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B573C" w14:textId="77777777" w:rsidR="00FF419F" w:rsidRDefault="00FF419F" w:rsidP="00426749">
      <w:pPr>
        <w:spacing w:after="0" w:line="240" w:lineRule="auto"/>
        <w:jc w:val="center"/>
        <w:rPr>
          <w:rFonts w:cstheme="minorHAnsi"/>
          <w:b/>
          <w:bCs/>
          <w:sz w:val="24"/>
          <w:szCs w:val="24"/>
        </w:rPr>
      </w:pPr>
    </w:p>
    <w:p w14:paraId="761EF714" w14:textId="7F5C1DD1" w:rsidR="00B2093E" w:rsidRPr="00AA6497" w:rsidRDefault="0049444C" w:rsidP="00534756">
      <w:pPr>
        <w:spacing w:after="0" w:line="240" w:lineRule="auto"/>
        <w:ind w:firstLine="720"/>
        <w:rPr>
          <w:rFonts w:cstheme="minorHAnsi"/>
        </w:rPr>
      </w:pPr>
      <w:r>
        <w:rPr>
          <w:rFonts w:cstheme="minorHAnsi"/>
          <w:b/>
          <w:bCs/>
          <w:sz w:val="24"/>
          <w:szCs w:val="24"/>
        </w:rPr>
        <w:t xml:space="preserve">     </w:t>
      </w:r>
    </w:p>
    <w:p w14:paraId="3345FBD2" w14:textId="77777777" w:rsidR="006E4FF4" w:rsidRPr="006E4FF4" w:rsidRDefault="006E4FF4" w:rsidP="006E4FF4">
      <w:pPr>
        <w:spacing w:after="0" w:line="240" w:lineRule="auto"/>
        <w:jc w:val="center"/>
        <w:rPr>
          <w:rFonts w:cstheme="minorHAnsi"/>
          <w:b/>
          <w:bCs/>
          <w:sz w:val="24"/>
          <w:szCs w:val="24"/>
        </w:rPr>
      </w:pPr>
      <w:r w:rsidRPr="006E4FF4">
        <w:rPr>
          <w:rFonts w:cstheme="minorHAnsi"/>
          <w:b/>
          <w:bCs/>
          <w:noProof/>
          <w:sz w:val="24"/>
          <w:szCs w:val="24"/>
        </w:rPr>
        <w:drawing>
          <wp:inline distT="0" distB="0" distL="0" distR="0" wp14:anchorId="0FF00491" wp14:editId="05EBF9AF">
            <wp:extent cx="3369944" cy="991161"/>
            <wp:effectExtent l="0" t="0" r="254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11569" cy="1032816"/>
                    </a:xfrm>
                    <a:prstGeom prst="rect">
                      <a:avLst/>
                    </a:prstGeom>
                  </pic:spPr>
                </pic:pic>
              </a:graphicData>
            </a:graphic>
          </wp:inline>
        </w:drawing>
      </w:r>
    </w:p>
    <w:p w14:paraId="1EDA7B10" w14:textId="77777777" w:rsidR="006E4FF4" w:rsidRPr="006E4FF4" w:rsidRDefault="006E4FF4" w:rsidP="006E4FF4">
      <w:pPr>
        <w:spacing w:after="0" w:line="240" w:lineRule="auto"/>
        <w:jc w:val="center"/>
        <w:rPr>
          <w:rFonts w:cstheme="minorHAnsi"/>
          <w:b/>
          <w:bCs/>
          <w:sz w:val="24"/>
          <w:szCs w:val="24"/>
        </w:rPr>
      </w:pPr>
    </w:p>
    <w:p w14:paraId="3EAFCB23" w14:textId="77777777" w:rsidR="006E4FF4" w:rsidRPr="006E4FF4" w:rsidRDefault="006E4FF4" w:rsidP="006E4FF4">
      <w:pPr>
        <w:spacing w:after="0" w:line="240" w:lineRule="auto"/>
        <w:jc w:val="center"/>
        <w:rPr>
          <w:rFonts w:cstheme="minorHAnsi"/>
          <w:b/>
          <w:bCs/>
          <w:sz w:val="48"/>
          <w:szCs w:val="48"/>
        </w:rPr>
      </w:pPr>
    </w:p>
    <w:p w14:paraId="4581CBFA" w14:textId="77777777" w:rsidR="00CA316A" w:rsidRPr="00CA316A" w:rsidRDefault="00CA316A" w:rsidP="00CA316A">
      <w:pPr>
        <w:jc w:val="center"/>
        <w:rPr>
          <w:rFonts w:ascii="Times New Roman" w:hAnsi="Times New Roman" w:cs="Times New Roman"/>
          <w:b/>
          <w:sz w:val="72"/>
          <w:szCs w:val="72"/>
        </w:rPr>
      </w:pPr>
      <w:r w:rsidRPr="00CA316A">
        <w:rPr>
          <w:rFonts w:ascii="Times New Roman" w:hAnsi="Times New Roman" w:cs="Times New Roman"/>
          <w:b/>
          <w:sz w:val="72"/>
          <w:szCs w:val="72"/>
        </w:rPr>
        <w:t>Request for Proposals</w:t>
      </w:r>
    </w:p>
    <w:p w14:paraId="1F7B059F" w14:textId="77777777" w:rsidR="00CA316A" w:rsidRPr="00CA316A" w:rsidRDefault="00CA316A" w:rsidP="00CA316A">
      <w:pPr>
        <w:tabs>
          <w:tab w:val="center" w:pos="4680"/>
          <w:tab w:val="left" w:pos="8502"/>
        </w:tabs>
        <w:rPr>
          <w:rFonts w:ascii="Times New Roman" w:hAnsi="Times New Roman" w:cs="Times New Roman"/>
          <w:b/>
          <w:sz w:val="56"/>
          <w:szCs w:val="56"/>
        </w:rPr>
      </w:pPr>
      <w:r w:rsidRPr="00CA316A">
        <w:rPr>
          <w:rFonts w:ascii="Times New Roman" w:hAnsi="Times New Roman" w:cs="Times New Roman"/>
          <w:b/>
          <w:sz w:val="56"/>
          <w:szCs w:val="56"/>
        </w:rPr>
        <w:tab/>
      </w:r>
      <w:r w:rsidRPr="00CA316A">
        <w:rPr>
          <w:rFonts w:ascii="Times New Roman" w:hAnsi="Times New Roman" w:cs="Times New Roman"/>
          <w:b/>
          <w:noProof/>
          <w:sz w:val="56"/>
          <w:szCs w:val="56"/>
        </w:rPr>
        <mc:AlternateContent>
          <mc:Choice Requires="wps">
            <w:drawing>
              <wp:anchor distT="0" distB="0" distL="114300" distR="114300" simplePos="0" relativeHeight="251688960" behindDoc="0" locked="0" layoutInCell="1" allowOverlap="1" wp14:anchorId="5C9A3203" wp14:editId="227D95CD">
                <wp:simplePos x="0" y="0"/>
                <wp:positionH relativeFrom="column">
                  <wp:posOffset>797668</wp:posOffset>
                </wp:positionH>
                <wp:positionV relativeFrom="paragraph">
                  <wp:posOffset>312339</wp:posOffset>
                </wp:positionV>
                <wp:extent cx="4581728" cy="9728"/>
                <wp:effectExtent l="19050" t="38100" r="66675" b="104775"/>
                <wp:wrapNone/>
                <wp:docPr id="5" name="Straight Connector 5"/>
                <wp:cNvGraphicFramePr/>
                <a:graphic xmlns:a="http://schemas.openxmlformats.org/drawingml/2006/main">
                  <a:graphicData uri="http://schemas.microsoft.com/office/word/2010/wordprocessingShape">
                    <wps:wsp>
                      <wps:cNvCnPr/>
                      <wps:spPr>
                        <a:xfrm flipV="1">
                          <a:off x="0" y="0"/>
                          <a:ext cx="4581728" cy="9728"/>
                        </a:xfrm>
                        <a:prstGeom prst="line">
                          <a:avLst/>
                        </a:prstGeom>
                        <a:noFill/>
                        <a:ln w="12700" cap="flat" cmpd="sng" algn="ctr">
                          <a:solidFill>
                            <a:srgbClr val="4472C4"/>
                          </a:solidFill>
                          <a:prstDash val="solid"/>
                          <a:miter lim="800000"/>
                        </a:ln>
                        <a:effectLst>
                          <a:outerShdw blurRad="50800" dist="38100" dir="2700000" algn="tl" rotWithShape="0">
                            <a:prstClr val="black">
                              <a:alpha val="40000"/>
                            </a:prstClr>
                          </a:outerShdw>
                        </a:effectLst>
                      </wps:spPr>
                      <wps:bodyPr/>
                    </wps:wsp>
                  </a:graphicData>
                </a:graphic>
              </wp:anchor>
            </w:drawing>
          </mc:Choice>
          <mc:Fallback xmlns:w16du="http://schemas.microsoft.com/office/word/2023/wordml/word16du">
            <w:pict>
              <v:line w14:anchorId="2553062A" id="Straight Connector 5"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62.8pt,24.6pt" to="423.5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" strokecolor="#4472c4" strokeweight="1pt">
                <v:stroke joinstyle="miter"/>
                <v:shadow on="t" color="black" opacity="26214f" origin="-.5,-.5" offset=".74836mm,.74836mm"/>
              </v:line>
            </w:pict>
          </mc:Fallback>
        </mc:AlternateContent>
      </w:r>
      <w:r w:rsidRPr="00CA316A">
        <w:rPr>
          <w:rFonts w:ascii="Times New Roman" w:hAnsi="Times New Roman" w:cs="Times New Roman"/>
          <w:b/>
          <w:sz w:val="56"/>
          <w:szCs w:val="56"/>
        </w:rPr>
        <w:tab/>
      </w:r>
    </w:p>
    <w:p w14:paraId="2B3F3038" w14:textId="5A6B8B02" w:rsidR="00CA316A" w:rsidRPr="00CA316A" w:rsidRDefault="00CA316A" w:rsidP="00CA316A">
      <w:pPr>
        <w:keepNext/>
        <w:keepLines/>
        <w:spacing w:before="240" w:after="0"/>
        <w:ind w:left="576" w:hanging="576"/>
        <w:jc w:val="center"/>
        <w:outlineLvl w:val="0"/>
        <w:rPr>
          <w:rFonts w:asciiTheme="majorHAnsi" w:eastAsiaTheme="majorEastAsia" w:hAnsiTheme="majorHAnsi" w:cs="Tahoma"/>
          <w:b/>
          <w:bCs/>
          <w:color w:val="000000" w:themeColor="text1"/>
          <w:sz w:val="28"/>
          <w:szCs w:val="28"/>
        </w:rPr>
      </w:pPr>
      <w:bookmarkStart w:id="0" w:name="_Toc327534160"/>
      <w:bookmarkStart w:id="1" w:name="_Toc345428664"/>
      <w:bookmarkStart w:id="2" w:name="_Toc365450254"/>
      <w:bookmarkStart w:id="3" w:name="_Toc125553779"/>
      <w:r w:rsidRPr="00CA316A">
        <w:rPr>
          <w:rFonts w:asciiTheme="majorHAnsi" w:eastAsiaTheme="majorEastAsia" w:hAnsiTheme="majorHAnsi" w:cs="Tahoma"/>
          <w:b/>
          <w:bCs/>
          <w:color w:val="000000" w:themeColor="text1"/>
          <w:sz w:val="28"/>
          <w:szCs w:val="28"/>
        </w:rPr>
        <w:t>RFP #</w:t>
      </w:r>
      <w:bookmarkEnd w:id="0"/>
      <w:bookmarkEnd w:id="1"/>
      <w:bookmarkEnd w:id="2"/>
      <w:r w:rsidRPr="00CA316A">
        <w:rPr>
          <w:rFonts w:asciiTheme="majorHAnsi" w:eastAsiaTheme="majorEastAsia" w:hAnsiTheme="majorHAnsi" w:cs="Tahoma"/>
          <w:b/>
          <w:bCs/>
          <w:color w:val="000000" w:themeColor="text1"/>
          <w:sz w:val="28"/>
          <w:szCs w:val="28"/>
        </w:rPr>
        <w:t>2</w:t>
      </w:r>
      <w:r w:rsidR="003E756A">
        <w:rPr>
          <w:rFonts w:asciiTheme="majorHAnsi" w:eastAsiaTheme="majorEastAsia" w:hAnsiTheme="majorHAnsi" w:cs="Tahoma"/>
          <w:b/>
          <w:bCs/>
          <w:color w:val="000000" w:themeColor="text1"/>
          <w:sz w:val="28"/>
          <w:szCs w:val="28"/>
        </w:rPr>
        <w:t>4</w:t>
      </w:r>
      <w:r w:rsidRPr="00CA316A">
        <w:rPr>
          <w:rFonts w:asciiTheme="majorHAnsi" w:eastAsiaTheme="majorEastAsia" w:hAnsiTheme="majorHAnsi" w:cs="Tahoma"/>
          <w:b/>
          <w:bCs/>
          <w:color w:val="000000" w:themeColor="text1"/>
          <w:sz w:val="28"/>
          <w:szCs w:val="28"/>
        </w:rPr>
        <w:t>-</w:t>
      </w:r>
      <w:bookmarkEnd w:id="3"/>
      <w:r w:rsidR="003E756A">
        <w:rPr>
          <w:rFonts w:asciiTheme="majorHAnsi" w:eastAsiaTheme="majorEastAsia" w:hAnsiTheme="majorHAnsi" w:cs="Tahoma"/>
          <w:b/>
          <w:bCs/>
          <w:color w:val="000000" w:themeColor="text1"/>
          <w:sz w:val="28"/>
          <w:szCs w:val="28"/>
        </w:rPr>
        <w:t>07</w:t>
      </w:r>
    </w:p>
    <w:p w14:paraId="322996BB" w14:textId="77777777" w:rsidR="00CA316A" w:rsidRPr="00CA316A" w:rsidRDefault="00CA316A" w:rsidP="00CA316A">
      <w:pPr>
        <w:keepNext/>
        <w:keepLines/>
        <w:spacing w:before="240" w:after="0"/>
        <w:ind w:left="576" w:hanging="576"/>
        <w:jc w:val="center"/>
        <w:outlineLvl w:val="0"/>
        <w:rPr>
          <w:rFonts w:asciiTheme="majorHAnsi" w:eastAsiaTheme="majorEastAsia" w:hAnsiTheme="majorHAnsi" w:cstheme="majorBidi"/>
          <w:b/>
          <w:bCs/>
          <w:color w:val="2F5496" w:themeColor="accent1" w:themeShade="BF"/>
          <w:sz w:val="32"/>
          <w:szCs w:val="32"/>
        </w:rPr>
      </w:pPr>
      <w:bookmarkStart w:id="4" w:name="_Toc125553780"/>
      <w:r w:rsidRPr="00CA316A">
        <w:rPr>
          <w:rFonts w:asciiTheme="majorHAnsi" w:eastAsiaTheme="majorEastAsia" w:hAnsiTheme="majorHAnsi" w:cs="Tahoma"/>
          <w:b/>
          <w:bCs/>
          <w:color w:val="2F5496" w:themeColor="accent1" w:themeShade="BF"/>
          <w:sz w:val="32"/>
        </w:rPr>
        <w:t>F</w:t>
      </w:r>
      <w:r w:rsidRPr="00CA316A">
        <w:rPr>
          <w:rFonts w:asciiTheme="majorHAnsi" w:eastAsiaTheme="majorEastAsia" w:hAnsiTheme="majorHAnsi" w:cs="Tahoma"/>
          <w:b/>
          <w:bCs/>
          <w:sz w:val="32"/>
        </w:rPr>
        <w:t>OR</w:t>
      </w:r>
      <w:bookmarkEnd w:id="4"/>
    </w:p>
    <w:p w14:paraId="00885B3B" w14:textId="04C70F62" w:rsidR="00CA316A" w:rsidRDefault="00CA316A" w:rsidP="00CA316A">
      <w:pPr>
        <w:widowControl w:val="0"/>
        <w:autoSpaceDE w:val="0"/>
        <w:autoSpaceDN w:val="0"/>
        <w:adjustRightInd w:val="0"/>
        <w:spacing w:line="556" w:lineRule="exact"/>
        <w:jc w:val="center"/>
        <w:rPr>
          <w:rFonts w:ascii="Tahoma" w:hAnsi="Tahoma" w:cs="Tahoma"/>
          <w:b/>
          <w:bCs/>
          <w:sz w:val="24"/>
        </w:rPr>
      </w:pPr>
    </w:p>
    <w:p w14:paraId="7D98D8A1" w14:textId="77777777" w:rsidR="0010718B" w:rsidRDefault="0010718B" w:rsidP="00CA316A">
      <w:pPr>
        <w:widowControl w:val="0"/>
        <w:autoSpaceDE w:val="0"/>
        <w:autoSpaceDN w:val="0"/>
        <w:adjustRightInd w:val="0"/>
        <w:spacing w:line="556" w:lineRule="exact"/>
        <w:jc w:val="center"/>
        <w:rPr>
          <w:rFonts w:cstheme="minorHAnsi"/>
          <w:b/>
          <w:bCs/>
          <w:sz w:val="40"/>
          <w:szCs w:val="40"/>
        </w:rPr>
      </w:pPr>
    </w:p>
    <w:p w14:paraId="0A208B01" w14:textId="38249AEF" w:rsidR="00CA316A" w:rsidRPr="003E756A" w:rsidRDefault="003E756A" w:rsidP="0010718B">
      <w:pPr>
        <w:widowControl w:val="0"/>
        <w:autoSpaceDE w:val="0"/>
        <w:autoSpaceDN w:val="0"/>
        <w:adjustRightInd w:val="0"/>
        <w:spacing w:after="0" w:line="240" w:lineRule="auto"/>
        <w:jc w:val="center"/>
        <w:rPr>
          <w:rFonts w:cstheme="minorHAnsi"/>
          <w:b/>
          <w:bCs/>
          <w:sz w:val="44"/>
          <w:szCs w:val="44"/>
        </w:rPr>
      </w:pPr>
      <w:r w:rsidRPr="003E756A">
        <w:rPr>
          <w:rFonts w:cstheme="minorHAnsi"/>
          <w:b/>
          <w:bCs/>
          <w:sz w:val="44"/>
          <w:szCs w:val="44"/>
        </w:rPr>
        <w:t>Banking Services</w:t>
      </w:r>
    </w:p>
    <w:p w14:paraId="1D814B0E" w14:textId="77777777" w:rsidR="00CA316A" w:rsidRPr="00CA316A" w:rsidRDefault="00CA316A" w:rsidP="00CA316A">
      <w:pPr>
        <w:widowControl w:val="0"/>
        <w:autoSpaceDE w:val="0"/>
        <w:autoSpaceDN w:val="0"/>
        <w:adjustRightInd w:val="0"/>
        <w:jc w:val="both"/>
        <w:rPr>
          <w:rFonts w:ascii="Tahoma" w:hAnsi="Tahoma" w:cs="Tahoma"/>
        </w:rPr>
      </w:pPr>
    </w:p>
    <w:p w14:paraId="04292514" w14:textId="77777777" w:rsidR="00CA316A" w:rsidRPr="00CA316A" w:rsidRDefault="00CA316A" w:rsidP="00CA316A">
      <w:pPr>
        <w:widowControl w:val="0"/>
        <w:autoSpaceDE w:val="0"/>
        <w:autoSpaceDN w:val="0"/>
        <w:adjustRightInd w:val="0"/>
        <w:jc w:val="both"/>
        <w:rPr>
          <w:rFonts w:ascii="Tahoma" w:hAnsi="Tahoma" w:cs="Tahoma"/>
        </w:rPr>
      </w:pPr>
    </w:p>
    <w:p w14:paraId="04AFC8B6" w14:textId="77777777" w:rsidR="00CA316A" w:rsidRPr="00CA316A" w:rsidRDefault="00CA316A" w:rsidP="00CA316A">
      <w:pPr>
        <w:widowControl w:val="0"/>
        <w:autoSpaceDE w:val="0"/>
        <w:autoSpaceDN w:val="0"/>
        <w:adjustRightInd w:val="0"/>
        <w:jc w:val="both"/>
        <w:rPr>
          <w:rFonts w:ascii="Tahoma" w:hAnsi="Tahoma" w:cs="Tahoma"/>
        </w:rPr>
      </w:pPr>
    </w:p>
    <w:p w14:paraId="4EF285A6" w14:textId="2573EBBB" w:rsidR="006E4FF4" w:rsidRDefault="006E4FF4" w:rsidP="006E4FF4">
      <w:pPr>
        <w:spacing w:after="0" w:line="240" w:lineRule="auto"/>
        <w:jc w:val="center"/>
        <w:rPr>
          <w:rFonts w:cstheme="minorHAnsi"/>
          <w:b/>
          <w:bCs/>
          <w:sz w:val="28"/>
          <w:szCs w:val="28"/>
        </w:rPr>
      </w:pPr>
    </w:p>
    <w:p w14:paraId="4EF6E2C8" w14:textId="7066F436" w:rsidR="003F63DF" w:rsidRDefault="003F63DF" w:rsidP="006E4FF4">
      <w:pPr>
        <w:spacing w:after="0" w:line="240" w:lineRule="auto"/>
        <w:jc w:val="center"/>
        <w:rPr>
          <w:rFonts w:cstheme="minorHAnsi"/>
          <w:b/>
          <w:bCs/>
          <w:sz w:val="28"/>
          <w:szCs w:val="28"/>
        </w:rPr>
      </w:pPr>
    </w:p>
    <w:p w14:paraId="38B3A87D" w14:textId="77777777" w:rsidR="003F63DF" w:rsidRPr="006E4FF4" w:rsidRDefault="003F63DF" w:rsidP="006E4FF4">
      <w:pPr>
        <w:spacing w:after="0" w:line="240" w:lineRule="auto"/>
        <w:jc w:val="center"/>
        <w:rPr>
          <w:rFonts w:cstheme="minorHAnsi"/>
          <w:b/>
          <w:bCs/>
          <w:sz w:val="28"/>
          <w:szCs w:val="28"/>
        </w:rPr>
      </w:pPr>
    </w:p>
    <w:p w14:paraId="48FDFE7B" w14:textId="77777777" w:rsidR="006E4FF4" w:rsidRPr="006E4FF4" w:rsidRDefault="006E4FF4" w:rsidP="006E4FF4">
      <w:pPr>
        <w:spacing w:after="0" w:line="240" w:lineRule="auto"/>
        <w:jc w:val="center"/>
        <w:rPr>
          <w:rFonts w:cstheme="minorHAnsi"/>
          <w:b/>
          <w:bCs/>
          <w:sz w:val="28"/>
          <w:szCs w:val="28"/>
        </w:rPr>
      </w:pPr>
    </w:p>
    <w:p w14:paraId="531891F8" w14:textId="77777777" w:rsidR="006E4FF4" w:rsidRPr="006E4FF4" w:rsidRDefault="006E4FF4" w:rsidP="006E4FF4">
      <w:pPr>
        <w:spacing w:after="0" w:line="240" w:lineRule="auto"/>
        <w:jc w:val="center"/>
        <w:rPr>
          <w:rFonts w:cstheme="minorHAnsi"/>
          <w:b/>
          <w:bCs/>
          <w:sz w:val="28"/>
          <w:szCs w:val="28"/>
        </w:rPr>
      </w:pPr>
    </w:p>
    <w:p w14:paraId="79F6690D" w14:textId="77777777" w:rsidR="006E4FF4" w:rsidRPr="006E4FF4" w:rsidRDefault="006E4FF4" w:rsidP="006E4FF4">
      <w:pPr>
        <w:spacing w:after="0" w:line="240" w:lineRule="auto"/>
        <w:jc w:val="center"/>
        <w:rPr>
          <w:rFonts w:cstheme="minorHAnsi"/>
          <w:b/>
          <w:bCs/>
          <w:sz w:val="24"/>
          <w:szCs w:val="24"/>
        </w:rPr>
      </w:pPr>
    </w:p>
    <w:p w14:paraId="7D291D9E" w14:textId="77777777" w:rsidR="006E4FF4" w:rsidRPr="006E4FF4" w:rsidRDefault="006E4FF4" w:rsidP="006E4FF4">
      <w:pPr>
        <w:spacing w:after="0" w:line="240" w:lineRule="auto"/>
        <w:jc w:val="center"/>
        <w:rPr>
          <w:rFonts w:cstheme="minorHAnsi"/>
          <w:b/>
          <w:bCs/>
          <w:sz w:val="32"/>
          <w:szCs w:val="32"/>
        </w:rPr>
      </w:pPr>
    </w:p>
    <w:p w14:paraId="2D622704"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Butts County Board of Commissioners</w:t>
      </w:r>
    </w:p>
    <w:p w14:paraId="297F9E98"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625 West Third Street</w:t>
      </w:r>
    </w:p>
    <w:p w14:paraId="1FF3F467" w14:textId="77777777" w:rsidR="006E4FF4" w:rsidRPr="006E4FF4" w:rsidRDefault="006E4FF4" w:rsidP="006E4FF4">
      <w:pPr>
        <w:spacing w:after="0" w:line="240" w:lineRule="auto"/>
        <w:jc w:val="center"/>
        <w:rPr>
          <w:rFonts w:cstheme="minorHAnsi"/>
          <w:b/>
          <w:bCs/>
          <w:sz w:val="32"/>
          <w:szCs w:val="32"/>
        </w:rPr>
      </w:pPr>
      <w:r w:rsidRPr="006E4FF4">
        <w:rPr>
          <w:rFonts w:cstheme="minorHAnsi"/>
          <w:b/>
          <w:bCs/>
          <w:sz w:val="32"/>
          <w:szCs w:val="32"/>
        </w:rPr>
        <w:t>Suite 4</w:t>
      </w:r>
    </w:p>
    <w:p w14:paraId="6CF3DC52" w14:textId="5777A97A" w:rsidR="006E4FF4" w:rsidRDefault="006E4FF4" w:rsidP="006E4FF4">
      <w:pPr>
        <w:spacing w:after="0" w:line="240" w:lineRule="auto"/>
        <w:jc w:val="center"/>
        <w:rPr>
          <w:rFonts w:cstheme="minorHAnsi"/>
          <w:b/>
          <w:bCs/>
          <w:sz w:val="32"/>
          <w:szCs w:val="32"/>
        </w:rPr>
      </w:pPr>
      <w:r w:rsidRPr="006E4FF4">
        <w:rPr>
          <w:rFonts w:cstheme="minorHAnsi"/>
          <w:b/>
          <w:bCs/>
          <w:sz w:val="32"/>
          <w:szCs w:val="32"/>
        </w:rPr>
        <w:t>Jackson, Georgia 30233</w:t>
      </w:r>
    </w:p>
    <w:p w14:paraId="24AD8763" w14:textId="77777777" w:rsidR="00CA316A" w:rsidRDefault="00CA316A" w:rsidP="006E4FF4">
      <w:pPr>
        <w:spacing w:after="0" w:line="240" w:lineRule="auto"/>
        <w:jc w:val="center"/>
        <w:rPr>
          <w:rFonts w:cstheme="minorHAnsi"/>
          <w:b/>
          <w:bCs/>
          <w:sz w:val="32"/>
          <w:szCs w:val="32"/>
        </w:rPr>
      </w:pPr>
    </w:p>
    <w:p w14:paraId="6DB6593E" w14:textId="77777777" w:rsidR="008678C9" w:rsidRPr="006E4FF4" w:rsidRDefault="008678C9" w:rsidP="006E4FF4">
      <w:pPr>
        <w:spacing w:after="0" w:line="240" w:lineRule="auto"/>
        <w:jc w:val="center"/>
        <w:rPr>
          <w:rFonts w:cstheme="minorHAnsi"/>
          <w:b/>
          <w:bCs/>
          <w:sz w:val="32"/>
          <w:szCs w:val="32"/>
        </w:rPr>
      </w:pPr>
    </w:p>
    <w:p w14:paraId="1C070085" w14:textId="77777777" w:rsidR="00CA316A" w:rsidRDefault="00CD7D0E" w:rsidP="00CA316A">
      <w:pPr>
        <w:spacing w:after="0" w:line="240" w:lineRule="auto"/>
        <w:ind w:left="720" w:firstLine="720"/>
        <w:jc w:val="center"/>
        <w:rPr>
          <w:rFonts w:cstheme="minorHAnsi"/>
          <w:b/>
          <w:sz w:val="24"/>
          <w:szCs w:val="24"/>
        </w:rPr>
      </w:pPr>
      <w:r>
        <w:rPr>
          <w:rFonts w:cstheme="minorHAnsi"/>
          <w:b/>
          <w:bCs/>
          <w:sz w:val="24"/>
          <w:szCs w:val="24"/>
        </w:rPr>
        <w:t xml:space="preserve">      </w:t>
      </w:r>
    </w:p>
    <w:p w14:paraId="13995E3D" w14:textId="77777777" w:rsidR="008678C9" w:rsidRDefault="008678C9" w:rsidP="008678C9">
      <w:pPr>
        <w:pStyle w:val="Style1"/>
        <w:spacing w:after="0"/>
      </w:pPr>
      <w:r>
        <w:lastRenderedPageBreak/>
        <w:tab/>
      </w:r>
      <w:r>
        <w:tab/>
      </w:r>
      <w:r>
        <w:tab/>
      </w:r>
    </w:p>
    <w:p w14:paraId="53ABAAEF" w14:textId="251AE394" w:rsidR="00CA316A" w:rsidRPr="008678C9" w:rsidRDefault="00CA316A" w:rsidP="008678C9">
      <w:pPr>
        <w:pStyle w:val="Style1"/>
        <w:spacing w:after="0"/>
        <w:ind w:left="2160" w:firstLine="1440"/>
        <w:rPr>
          <w:rFonts w:cstheme="minorHAnsi"/>
          <w:b/>
          <w:bCs/>
          <w:sz w:val="24"/>
          <w:szCs w:val="24"/>
        </w:rPr>
      </w:pPr>
      <w:r w:rsidRPr="008678C9">
        <w:rPr>
          <w:rFonts w:cstheme="minorHAnsi"/>
          <w:b/>
          <w:bCs/>
          <w:sz w:val="24"/>
          <w:szCs w:val="24"/>
        </w:rPr>
        <w:t>REQUEST FOR</w:t>
      </w:r>
      <w:r w:rsidR="008678C9" w:rsidRPr="008678C9">
        <w:rPr>
          <w:rFonts w:cstheme="minorHAnsi"/>
          <w:b/>
          <w:bCs/>
          <w:sz w:val="24"/>
          <w:szCs w:val="24"/>
        </w:rPr>
        <w:t xml:space="preserve"> </w:t>
      </w:r>
      <w:r w:rsidR="008678C9">
        <w:rPr>
          <w:rFonts w:cstheme="minorHAnsi"/>
          <w:b/>
          <w:bCs/>
          <w:sz w:val="24"/>
          <w:szCs w:val="24"/>
        </w:rPr>
        <w:t>PR</w:t>
      </w:r>
      <w:r w:rsidRPr="008678C9">
        <w:rPr>
          <w:rFonts w:cstheme="minorHAnsi"/>
          <w:b/>
          <w:bCs/>
          <w:sz w:val="24"/>
          <w:szCs w:val="24"/>
        </w:rPr>
        <w:t>OPOSALS</w:t>
      </w:r>
    </w:p>
    <w:p w14:paraId="7BC96AA3" w14:textId="47089E67" w:rsidR="00CA316A" w:rsidRPr="008678C9" w:rsidRDefault="00C923CD" w:rsidP="008678C9">
      <w:pPr>
        <w:widowControl w:val="0"/>
        <w:autoSpaceDE w:val="0"/>
        <w:autoSpaceDN w:val="0"/>
        <w:adjustRightInd w:val="0"/>
        <w:spacing w:after="0" w:line="240" w:lineRule="auto"/>
        <w:jc w:val="center"/>
        <w:rPr>
          <w:rFonts w:cstheme="minorHAnsi"/>
          <w:b/>
          <w:bCs/>
          <w:sz w:val="24"/>
          <w:szCs w:val="24"/>
        </w:rPr>
      </w:pPr>
      <w:r>
        <w:rPr>
          <w:rFonts w:cstheme="minorHAnsi"/>
          <w:b/>
          <w:bCs/>
          <w:sz w:val="24"/>
          <w:szCs w:val="24"/>
        </w:rPr>
        <w:t xml:space="preserve">        </w:t>
      </w:r>
      <w:r w:rsidR="003B6358" w:rsidRPr="008678C9">
        <w:rPr>
          <w:rFonts w:cstheme="minorHAnsi"/>
          <w:b/>
          <w:bCs/>
          <w:sz w:val="24"/>
          <w:szCs w:val="24"/>
        </w:rPr>
        <w:t>Banking Services</w:t>
      </w:r>
    </w:p>
    <w:p w14:paraId="2649CEF0" w14:textId="790CEAEB" w:rsidR="00CA420F" w:rsidRDefault="00CA420F" w:rsidP="00CD7D0E">
      <w:pPr>
        <w:spacing w:after="0" w:line="240" w:lineRule="auto"/>
        <w:ind w:left="2880"/>
        <w:rPr>
          <w:rFonts w:cstheme="minorHAnsi"/>
          <w:b/>
          <w:bCs/>
          <w:sz w:val="24"/>
          <w:szCs w:val="24"/>
        </w:rPr>
      </w:pPr>
    </w:p>
    <w:p w14:paraId="1F3B7640" w14:textId="7574B3B3" w:rsidR="00CA316A" w:rsidRPr="000E20C1" w:rsidRDefault="007452B2" w:rsidP="00CA316A">
      <w:pPr>
        <w:spacing w:after="0" w:line="240" w:lineRule="auto"/>
        <w:rPr>
          <w:rFonts w:cstheme="minorHAnsi"/>
          <w:sz w:val="24"/>
          <w:szCs w:val="24"/>
        </w:rPr>
      </w:pPr>
      <w:r>
        <w:rPr>
          <w:rFonts w:cstheme="minorHAnsi"/>
          <w:sz w:val="24"/>
          <w:szCs w:val="24"/>
        </w:rPr>
        <w:t xml:space="preserve">Greetings! </w:t>
      </w:r>
      <w:r w:rsidR="003F63DF">
        <w:rPr>
          <w:rFonts w:cstheme="minorHAnsi"/>
          <w:sz w:val="24"/>
          <w:szCs w:val="24"/>
        </w:rPr>
        <w:t xml:space="preserve">The </w:t>
      </w:r>
      <w:r w:rsidR="00CA316A" w:rsidRPr="000E20C1">
        <w:rPr>
          <w:rFonts w:cstheme="minorHAnsi"/>
          <w:sz w:val="24"/>
          <w:szCs w:val="24"/>
        </w:rPr>
        <w:t xml:space="preserve">Butts County </w:t>
      </w:r>
      <w:r w:rsidR="00CA316A">
        <w:rPr>
          <w:rFonts w:cstheme="minorHAnsi"/>
          <w:sz w:val="24"/>
          <w:szCs w:val="24"/>
        </w:rPr>
        <w:t xml:space="preserve">Board of Commissioners </w:t>
      </w:r>
      <w:r w:rsidR="00CA316A" w:rsidRPr="000E20C1">
        <w:rPr>
          <w:rFonts w:cstheme="minorHAnsi"/>
          <w:sz w:val="24"/>
          <w:szCs w:val="24"/>
        </w:rPr>
        <w:t>invites you to submit a proposal for</w:t>
      </w:r>
      <w:r w:rsidR="003530FD">
        <w:rPr>
          <w:rFonts w:cstheme="minorHAnsi"/>
          <w:sz w:val="24"/>
          <w:szCs w:val="24"/>
        </w:rPr>
        <w:t xml:space="preserve"> </w:t>
      </w:r>
      <w:r w:rsidR="003B6358">
        <w:rPr>
          <w:rFonts w:cstheme="minorHAnsi"/>
          <w:sz w:val="24"/>
          <w:szCs w:val="24"/>
        </w:rPr>
        <w:t>banking</w:t>
      </w:r>
      <w:r w:rsidR="003530FD">
        <w:rPr>
          <w:rFonts w:cstheme="minorHAnsi"/>
          <w:sz w:val="24"/>
          <w:szCs w:val="24"/>
        </w:rPr>
        <w:t xml:space="preserve"> services. </w:t>
      </w:r>
      <w:r w:rsidR="00CA316A" w:rsidRPr="000E20C1">
        <w:rPr>
          <w:rFonts w:cstheme="minorHAnsi"/>
          <w:sz w:val="24"/>
          <w:szCs w:val="24"/>
        </w:rPr>
        <w:t xml:space="preserve">The proposal must be submitted in accordance with the information contained herein. </w:t>
      </w:r>
    </w:p>
    <w:p w14:paraId="47343DDB" w14:textId="77777777" w:rsidR="00CA316A" w:rsidRPr="000E20C1" w:rsidRDefault="00CA316A" w:rsidP="00CA316A">
      <w:pPr>
        <w:spacing w:after="0" w:line="240" w:lineRule="auto"/>
        <w:rPr>
          <w:rFonts w:cstheme="minorHAnsi"/>
          <w:sz w:val="24"/>
          <w:szCs w:val="24"/>
        </w:rPr>
      </w:pPr>
    </w:p>
    <w:p w14:paraId="3A35D4C6" w14:textId="77777777" w:rsidR="00CA316A" w:rsidRPr="000E20C1" w:rsidRDefault="00CA316A" w:rsidP="00CA316A">
      <w:pPr>
        <w:framePr w:hSpace="180" w:wrap="around" w:hAnchor="margin" w:xAlign="center" w:y="-224"/>
        <w:spacing w:after="0" w:line="240" w:lineRule="auto"/>
        <w:rPr>
          <w:rFonts w:eastAsia="Calibri" w:cstheme="minorHAnsi"/>
          <w:sz w:val="24"/>
          <w:szCs w:val="24"/>
        </w:rPr>
      </w:pPr>
    </w:p>
    <w:p w14:paraId="3E307E15" w14:textId="47072D64" w:rsidR="00CA316A" w:rsidRPr="00820F97" w:rsidRDefault="00CA316A" w:rsidP="00CA316A">
      <w:pPr>
        <w:jc w:val="both"/>
      </w:pPr>
      <w:r w:rsidRPr="000E20C1">
        <w:rPr>
          <w:rFonts w:cstheme="minorHAnsi"/>
          <w:sz w:val="24"/>
          <w:szCs w:val="24"/>
        </w:rPr>
        <w:t xml:space="preserve">Questions or clarifications regarding this request for proposal should be addressed to </w:t>
      </w:r>
      <w:r w:rsidR="003B6358">
        <w:rPr>
          <w:rFonts w:cstheme="minorHAnsi"/>
          <w:sz w:val="24"/>
          <w:szCs w:val="24"/>
        </w:rPr>
        <w:t>Rhonda Blissit</w:t>
      </w:r>
      <w:r w:rsidRPr="000E20C1">
        <w:rPr>
          <w:rFonts w:cstheme="minorHAnsi"/>
          <w:sz w:val="24"/>
          <w:szCs w:val="24"/>
        </w:rPr>
        <w:t xml:space="preserve">, </w:t>
      </w:r>
      <w:r w:rsidR="003B6358">
        <w:rPr>
          <w:rFonts w:cstheme="minorHAnsi"/>
          <w:sz w:val="24"/>
          <w:szCs w:val="24"/>
        </w:rPr>
        <w:t>Chief Financial Officer</w:t>
      </w:r>
      <w:r w:rsidRPr="000E20C1">
        <w:rPr>
          <w:rFonts w:cstheme="minorHAnsi"/>
          <w:sz w:val="24"/>
          <w:szCs w:val="24"/>
        </w:rPr>
        <w:t xml:space="preserve"> via email to </w:t>
      </w:r>
      <w:hyperlink r:id="rId9" w:history="1">
        <w:r w:rsidR="003B6358" w:rsidRPr="003A2D78">
          <w:rPr>
            <w:rStyle w:val="Hyperlink"/>
            <w:rFonts w:cstheme="minorHAnsi"/>
            <w:sz w:val="24"/>
            <w:szCs w:val="24"/>
          </w:rPr>
          <w:t>rblissit@buttscounty.org</w:t>
        </w:r>
      </w:hyperlink>
      <w:r w:rsidRPr="000E20C1">
        <w:rPr>
          <w:rFonts w:cstheme="minorHAnsi"/>
          <w:sz w:val="24"/>
          <w:szCs w:val="24"/>
        </w:rPr>
        <w:t>. Question</w:t>
      </w:r>
      <w:r>
        <w:rPr>
          <w:rFonts w:cstheme="minorHAnsi"/>
          <w:sz w:val="24"/>
          <w:szCs w:val="24"/>
        </w:rPr>
        <w:t>s</w:t>
      </w:r>
      <w:r w:rsidRPr="000E20C1">
        <w:rPr>
          <w:rFonts w:cstheme="minorHAnsi"/>
          <w:sz w:val="24"/>
          <w:szCs w:val="24"/>
        </w:rPr>
        <w:t xml:space="preserve"> will be accepted until</w:t>
      </w:r>
      <w:r>
        <w:rPr>
          <w:rFonts w:cstheme="minorHAnsi"/>
          <w:sz w:val="24"/>
          <w:szCs w:val="24"/>
        </w:rPr>
        <w:t xml:space="preserve"> </w:t>
      </w:r>
      <w:r w:rsidR="00FA6728" w:rsidRPr="00FA6728">
        <w:rPr>
          <w:rFonts w:cstheme="minorHAnsi"/>
          <w:sz w:val="24"/>
          <w:szCs w:val="24"/>
        </w:rPr>
        <w:t>December</w:t>
      </w:r>
      <w:r w:rsidR="003B6358" w:rsidRPr="00FA6728">
        <w:rPr>
          <w:rFonts w:cstheme="minorHAnsi"/>
          <w:sz w:val="24"/>
          <w:szCs w:val="24"/>
        </w:rPr>
        <w:t xml:space="preserve"> 1</w:t>
      </w:r>
      <w:r w:rsidR="00335567">
        <w:rPr>
          <w:rFonts w:cstheme="minorHAnsi"/>
          <w:sz w:val="24"/>
          <w:szCs w:val="24"/>
        </w:rPr>
        <w:t>5</w:t>
      </w:r>
      <w:r w:rsidRPr="00FA6728">
        <w:rPr>
          <w:rFonts w:cstheme="minorHAnsi"/>
          <w:sz w:val="24"/>
          <w:szCs w:val="24"/>
        </w:rPr>
        <w:t>, 2023 12:00 p.m</w:t>
      </w:r>
      <w:r w:rsidRPr="000E20C1">
        <w:rPr>
          <w:rFonts w:cstheme="minorHAnsi"/>
          <w:sz w:val="24"/>
          <w:szCs w:val="24"/>
        </w:rPr>
        <w:t>.</w:t>
      </w:r>
      <w:r>
        <w:rPr>
          <w:rFonts w:cstheme="minorHAnsi"/>
          <w:sz w:val="24"/>
          <w:szCs w:val="24"/>
        </w:rPr>
        <w:t xml:space="preserve"> </w:t>
      </w:r>
      <w:r w:rsidRPr="00AF3220">
        <w:rPr>
          <w:rFonts w:cstheme="minorHAnsi"/>
          <w:sz w:val="24"/>
          <w:szCs w:val="24"/>
        </w:rPr>
        <w:t>and</w:t>
      </w:r>
      <w:r w:rsidRPr="000E20C1">
        <w:rPr>
          <w:rFonts w:cstheme="minorHAnsi"/>
          <w:sz w:val="24"/>
          <w:szCs w:val="24"/>
        </w:rPr>
        <w:t xml:space="preserve"> will be answered in </w:t>
      </w:r>
      <w:r w:rsidR="00B30D35" w:rsidRPr="00B23F36">
        <w:rPr>
          <w:rFonts w:cstheme="minorHAnsi"/>
        </w:rPr>
        <w:t>an addendum</w:t>
      </w:r>
      <w:r w:rsidR="00B30D35">
        <w:rPr>
          <w:rFonts w:cstheme="minorHAnsi"/>
        </w:rPr>
        <w:t xml:space="preserve"> on the county’s website </w:t>
      </w:r>
      <w:hyperlink r:id="rId10" w:history="1">
        <w:r w:rsidR="00B30D35" w:rsidRPr="000E20C1">
          <w:rPr>
            <w:rStyle w:val="Hyperlink"/>
            <w:rFonts w:cstheme="minorHAnsi"/>
            <w:sz w:val="24"/>
            <w:szCs w:val="24"/>
          </w:rPr>
          <w:t>https://buttscountyga.</w:t>
        </w:r>
        <w:r w:rsidR="00B30D35" w:rsidRPr="00B30D35">
          <w:rPr>
            <w:rStyle w:val="Hyperlink"/>
            <w:rFonts w:cstheme="minorHAnsi"/>
            <w:sz w:val="24"/>
            <w:szCs w:val="24"/>
          </w:rPr>
          <w:t>com</w:t>
        </w:r>
      </w:hyperlink>
      <w:r w:rsidR="00B30D35">
        <w:rPr>
          <w:rStyle w:val="Hyperlink"/>
          <w:rFonts w:cstheme="minorHAnsi"/>
          <w:sz w:val="24"/>
          <w:szCs w:val="24"/>
          <w:u w:val="none"/>
        </w:rPr>
        <w:t xml:space="preserve"> </w:t>
      </w:r>
      <w:r w:rsidR="00B30D35" w:rsidRPr="00B30D35">
        <w:rPr>
          <w:rFonts w:cstheme="minorHAnsi"/>
        </w:rPr>
        <w:t>if</w:t>
      </w:r>
      <w:r w:rsidR="00B30D35">
        <w:rPr>
          <w:rFonts w:cstheme="minorHAnsi"/>
        </w:rPr>
        <w:t xml:space="preserve"> such information is necessary so that all potential </w:t>
      </w:r>
      <w:r w:rsidR="003B6358">
        <w:rPr>
          <w:rFonts w:cstheme="minorHAnsi"/>
        </w:rPr>
        <w:t>proposers</w:t>
      </w:r>
      <w:r w:rsidR="00B30D35">
        <w:rPr>
          <w:rFonts w:cstheme="minorHAnsi"/>
        </w:rPr>
        <w:t xml:space="preserve"> will have the information.</w:t>
      </w:r>
      <w:r w:rsidRPr="000E20C1">
        <w:rPr>
          <w:rFonts w:cstheme="minorHAnsi"/>
          <w:sz w:val="24"/>
          <w:szCs w:val="24"/>
        </w:rPr>
        <w:t xml:space="preserve"> The deadline for </w:t>
      </w:r>
      <w:r w:rsidR="004E5C69" w:rsidRPr="000E20C1">
        <w:rPr>
          <w:rFonts w:cstheme="minorHAnsi"/>
          <w:sz w:val="24"/>
          <w:szCs w:val="24"/>
        </w:rPr>
        <w:t>the first</w:t>
      </w:r>
      <w:r w:rsidRPr="000E20C1">
        <w:rPr>
          <w:rFonts w:cstheme="minorHAnsi"/>
          <w:sz w:val="24"/>
          <w:szCs w:val="24"/>
        </w:rPr>
        <w:t xml:space="preserve"> addendum, if required, will be </w:t>
      </w:r>
      <w:r w:rsidR="00FA6728" w:rsidRPr="00FA6728">
        <w:rPr>
          <w:rFonts w:cstheme="minorHAnsi"/>
          <w:sz w:val="24"/>
          <w:szCs w:val="24"/>
        </w:rPr>
        <w:t>December 1</w:t>
      </w:r>
      <w:r w:rsidR="00335567">
        <w:rPr>
          <w:rFonts w:cstheme="minorHAnsi"/>
          <w:sz w:val="24"/>
          <w:szCs w:val="24"/>
        </w:rPr>
        <w:t>8</w:t>
      </w:r>
      <w:r w:rsidRPr="00FA6728">
        <w:rPr>
          <w:rFonts w:cstheme="minorHAnsi"/>
          <w:sz w:val="24"/>
          <w:szCs w:val="24"/>
        </w:rPr>
        <w:t>, 2023</w:t>
      </w:r>
      <w:r w:rsidR="00B87B51" w:rsidRPr="000E20C1">
        <w:rPr>
          <w:rFonts w:cstheme="minorHAnsi"/>
          <w:sz w:val="24"/>
          <w:szCs w:val="24"/>
        </w:rPr>
        <w:t xml:space="preserve">. </w:t>
      </w:r>
      <w:r w:rsidRPr="000E20C1">
        <w:rPr>
          <w:rFonts w:cstheme="minorHAnsi"/>
          <w:sz w:val="24"/>
          <w:szCs w:val="24"/>
        </w:rPr>
        <w:t>The posting of additional addenda may be required, and it is the responsibility of the Proposer to ensure that they review the County’s website for any additional addenda, and that they submit acknowledgement of all applicable addenda (on the included form) with their solicitation</w:t>
      </w:r>
      <w:r w:rsidR="00B87B51" w:rsidRPr="000E20C1">
        <w:rPr>
          <w:rFonts w:cstheme="minorHAnsi"/>
          <w:sz w:val="24"/>
          <w:szCs w:val="24"/>
        </w:rPr>
        <w:t xml:space="preserve">. </w:t>
      </w:r>
      <w:r w:rsidRPr="000E20C1">
        <w:rPr>
          <w:rFonts w:cstheme="minorHAnsi"/>
          <w:sz w:val="24"/>
          <w:szCs w:val="24"/>
        </w:rPr>
        <w:t xml:space="preserve">Proposers should not expect to be individually notified by Butts County. </w:t>
      </w:r>
      <w:r w:rsidRPr="00BB337A">
        <w:rPr>
          <w:rFonts w:cstheme="minorHAnsi"/>
          <w:sz w:val="24"/>
          <w:szCs w:val="24"/>
        </w:rPr>
        <w:t xml:space="preserve">Sealed proposals will be accepted until </w:t>
      </w:r>
      <w:r w:rsidR="00335567">
        <w:rPr>
          <w:rFonts w:cstheme="minorHAnsi"/>
          <w:sz w:val="24"/>
          <w:szCs w:val="24"/>
        </w:rPr>
        <w:t>January 8</w:t>
      </w:r>
      <w:r w:rsidRPr="00FA6728">
        <w:rPr>
          <w:rFonts w:cstheme="minorHAnsi"/>
          <w:sz w:val="24"/>
          <w:szCs w:val="24"/>
        </w:rPr>
        <w:t>,</w:t>
      </w:r>
      <w:r w:rsidR="003F63DF" w:rsidRPr="00FA6728">
        <w:rPr>
          <w:rFonts w:cstheme="minorHAnsi"/>
          <w:sz w:val="24"/>
          <w:szCs w:val="24"/>
        </w:rPr>
        <w:t xml:space="preserve"> 202</w:t>
      </w:r>
      <w:r w:rsidR="00335567">
        <w:rPr>
          <w:rFonts w:cstheme="minorHAnsi"/>
          <w:sz w:val="24"/>
          <w:szCs w:val="24"/>
        </w:rPr>
        <w:t>4</w:t>
      </w:r>
      <w:r w:rsidRPr="00FA6728">
        <w:rPr>
          <w:rFonts w:cstheme="minorHAnsi"/>
          <w:sz w:val="24"/>
          <w:szCs w:val="24"/>
        </w:rPr>
        <w:t xml:space="preserve"> at </w:t>
      </w:r>
      <w:r w:rsidR="003D224B" w:rsidRPr="00FA6728">
        <w:rPr>
          <w:rFonts w:cstheme="minorHAnsi"/>
          <w:sz w:val="24"/>
          <w:szCs w:val="24"/>
        </w:rPr>
        <w:t>2</w:t>
      </w:r>
      <w:r w:rsidRPr="00FA6728">
        <w:rPr>
          <w:rFonts w:cstheme="minorHAnsi"/>
          <w:sz w:val="24"/>
          <w:szCs w:val="24"/>
        </w:rPr>
        <w:t>:00 p.m.</w:t>
      </w:r>
      <w:r w:rsidRPr="00BB337A">
        <w:rPr>
          <w:rFonts w:cstheme="minorHAnsi"/>
          <w:sz w:val="24"/>
          <w:szCs w:val="24"/>
        </w:rPr>
        <w:t xml:space="preserve"> Any late submittals received will not be considered</w:t>
      </w:r>
      <w:r w:rsidR="00837492" w:rsidRPr="00BB337A">
        <w:rPr>
          <w:rFonts w:cstheme="minorHAnsi"/>
          <w:sz w:val="24"/>
          <w:szCs w:val="24"/>
        </w:rPr>
        <w:t xml:space="preserve">. </w:t>
      </w:r>
      <w:r w:rsidRPr="00BB337A">
        <w:rPr>
          <w:rFonts w:cstheme="minorHAnsi"/>
          <w:sz w:val="24"/>
          <w:szCs w:val="24"/>
        </w:rPr>
        <w:t>Submittals are to be delivered to:</w:t>
      </w:r>
      <w:r w:rsidRPr="00BB337A">
        <w:rPr>
          <w:sz w:val="24"/>
          <w:szCs w:val="24"/>
        </w:rPr>
        <w:t xml:space="preserve"> </w:t>
      </w:r>
      <w:r>
        <w:t xml:space="preserve">                </w:t>
      </w:r>
    </w:p>
    <w:p w14:paraId="6561B069" w14:textId="2E472EBD" w:rsidR="00CA316A" w:rsidRPr="00BB337A" w:rsidRDefault="00CA316A" w:rsidP="00CA316A">
      <w:pPr>
        <w:spacing w:after="0" w:line="240" w:lineRule="auto"/>
        <w:rPr>
          <w:rFonts w:cstheme="minorHAnsi"/>
          <w:bCs/>
          <w:sz w:val="24"/>
          <w:szCs w:val="24"/>
        </w:rPr>
      </w:pPr>
      <w:r w:rsidRPr="000E20C1">
        <w:rPr>
          <w:rFonts w:cstheme="minorHAnsi"/>
          <w:b/>
          <w:sz w:val="24"/>
          <w:szCs w:val="24"/>
        </w:rPr>
        <w:t xml:space="preserve">                                                     </w:t>
      </w:r>
      <w:r w:rsidRPr="000E20C1">
        <w:rPr>
          <w:rFonts w:cstheme="minorHAnsi"/>
          <w:b/>
          <w:sz w:val="24"/>
          <w:szCs w:val="24"/>
        </w:rPr>
        <w:tab/>
        <w:t xml:space="preserve">  </w:t>
      </w:r>
      <w:r w:rsidRPr="00BB337A">
        <w:rPr>
          <w:rFonts w:cstheme="minorHAnsi"/>
          <w:bCs/>
          <w:sz w:val="24"/>
          <w:szCs w:val="24"/>
        </w:rPr>
        <w:t>Butts County Government</w:t>
      </w:r>
    </w:p>
    <w:p w14:paraId="6FB9A29B" w14:textId="6154FAD4" w:rsidR="00CA316A" w:rsidRPr="00BB337A" w:rsidRDefault="00CA316A" w:rsidP="00CA316A">
      <w:pPr>
        <w:spacing w:after="0" w:line="240" w:lineRule="auto"/>
        <w:rPr>
          <w:rFonts w:cstheme="minorHAnsi"/>
          <w:bCs/>
          <w:sz w:val="24"/>
          <w:szCs w:val="24"/>
        </w:rPr>
      </w:pPr>
      <w:r w:rsidRPr="00BB337A">
        <w:rPr>
          <w:rFonts w:cstheme="minorHAnsi"/>
          <w:bCs/>
          <w:sz w:val="24"/>
          <w:szCs w:val="24"/>
        </w:rPr>
        <w:t xml:space="preserve">                                                     </w:t>
      </w:r>
      <w:r w:rsidRPr="00BB337A">
        <w:rPr>
          <w:rFonts w:cstheme="minorHAnsi"/>
          <w:bCs/>
          <w:sz w:val="24"/>
          <w:szCs w:val="24"/>
        </w:rPr>
        <w:tab/>
        <w:t xml:space="preserve">  Purchasing Office</w:t>
      </w:r>
    </w:p>
    <w:p w14:paraId="3F9FF4D1" w14:textId="4C1DC552" w:rsidR="00CA316A" w:rsidRPr="00BB337A" w:rsidRDefault="00CA316A" w:rsidP="00CA316A">
      <w:pPr>
        <w:spacing w:after="0" w:line="240" w:lineRule="auto"/>
        <w:rPr>
          <w:rFonts w:cstheme="minorHAnsi"/>
          <w:bCs/>
          <w:sz w:val="24"/>
          <w:szCs w:val="24"/>
        </w:rPr>
      </w:pPr>
      <w:r w:rsidRPr="00BB337A">
        <w:rPr>
          <w:rFonts w:cstheme="minorHAnsi"/>
          <w:bCs/>
          <w:sz w:val="24"/>
          <w:szCs w:val="24"/>
        </w:rPr>
        <w:t xml:space="preserve">                                                     </w:t>
      </w:r>
      <w:r w:rsidRPr="00BB337A">
        <w:rPr>
          <w:rFonts w:cstheme="minorHAnsi"/>
          <w:bCs/>
          <w:sz w:val="24"/>
          <w:szCs w:val="24"/>
        </w:rPr>
        <w:tab/>
        <w:t xml:space="preserve">  625 W. Third Street, Suite 4</w:t>
      </w:r>
    </w:p>
    <w:p w14:paraId="767FCDF7" w14:textId="32690B8A" w:rsidR="00CA316A" w:rsidRPr="00BB337A" w:rsidRDefault="00CA316A" w:rsidP="00CA316A">
      <w:pPr>
        <w:spacing w:after="0" w:line="240" w:lineRule="auto"/>
        <w:rPr>
          <w:rFonts w:cstheme="minorHAnsi"/>
          <w:bCs/>
          <w:sz w:val="24"/>
          <w:szCs w:val="24"/>
        </w:rPr>
      </w:pPr>
      <w:r w:rsidRPr="00BB337A">
        <w:rPr>
          <w:rFonts w:cstheme="minorHAnsi"/>
          <w:bCs/>
          <w:sz w:val="24"/>
          <w:szCs w:val="24"/>
        </w:rPr>
        <w:t xml:space="preserve">                                                     </w:t>
      </w:r>
      <w:r w:rsidRPr="00BB337A">
        <w:rPr>
          <w:rFonts w:cstheme="minorHAnsi"/>
          <w:bCs/>
          <w:sz w:val="24"/>
          <w:szCs w:val="24"/>
        </w:rPr>
        <w:tab/>
        <w:t xml:space="preserve">  Jackson, GA  30233</w:t>
      </w:r>
    </w:p>
    <w:p w14:paraId="200D66FB" w14:textId="5BAA41A3" w:rsidR="00CA316A" w:rsidRDefault="00CA316A" w:rsidP="00CA316A">
      <w:pPr>
        <w:spacing w:after="0" w:line="240" w:lineRule="auto"/>
        <w:rPr>
          <w:rFonts w:cstheme="minorHAnsi"/>
          <w:bCs/>
          <w:sz w:val="24"/>
          <w:szCs w:val="24"/>
        </w:rPr>
      </w:pPr>
      <w:r w:rsidRPr="00BB337A">
        <w:rPr>
          <w:rFonts w:cstheme="minorHAnsi"/>
          <w:bCs/>
          <w:sz w:val="24"/>
          <w:szCs w:val="24"/>
        </w:rPr>
        <w:t xml:space="preserve">                          </w:t>
      </w:r>
      <w:r>
        <w:rPr>
          <w:rFonts w:cstheme="minorHAnsi"/>
          <w:bCs/>
          <w:sz w:val="24"/>
          <w:szCs w:val="24"/>
        </w:rPr>
        <w:tab/>
      </w:r>
      <w:r>
        <w:rPr>
          <w:rFonts w:cstheme="minorHAnsi"/>
          <w:bCs/>
          <w:sz w:val="24"/>
          <w:szCs w:val="24"/>
        </w:rPr>
        <w:tab/>
      </w:r>
      <w:r>
        <w:rPr>
          <w:rFonts w:cstheme="minorHAnsi"/>
          <w:bCs/>
          <w:sz w:val="24"/>
          <w:szCs w:val="24"/>
        </w:rPr>
        <w:tab/>
      </w:r>
      <w:r w:rsidRPr="00BB337A">
        <w:rPr>
          <w:rFonts w:cstheme="minorHAnsi"/>
          <w:bCs/>
          <w:sz w:val="24"/>
          <w:szCs w:val="24"/>
        </w:rPr>
        <w:t xml:space="preserve">  Request for Proposals: </w:t>
      </w:r>
      <w:r w:rsidR="007452B2">
        <w:rPr>
          <w:rFonts w:cstheme="minorHAnsi"/>
          <w:bCs/>
          <w:sz w:val="24"/>
          <w:szCs w:val="24"/>
        </w:rPr>
        <w:t>Banking</w:t>
      </w:r>
      <w:r>
        <w:rPr>
          <w:rFonts w:cstheme="minorHAnsi"/>
          <w:bCs/>
          <w:sz w:val="24"/>
          <w:szCs w:val="24"/>
        </w:rPr>
        <w:t xml:space="preserve"> Services </w:t>
      </w:r>
    </w:p>
    <w:p w14:paraId="3D34748A" w14:textId="77777777" w:rsidR="00CA316A" w:rsidRPr="00BB337A" w:rsidRDefault="00CA316A" w:rsidP="00CA316A">
      <w:pPr>
        <w:spacing w:after="0" w:line="240" w:lineRule="auto"/>
        <w:rPr>
          <w:rFonts w:cstheme="minorHAnsi"/>
          <w:bCs/>
          <w:sz w:val="24"/>
          <w:szCs w:val="24"/>
        </w:rPr>
      </w:pPr>
    </w:p>
    <w:p w14:paraId="6999A018" w14:textId="2E4610A7" w:rsidR="00B41C41" w:rsidRPr="00B23F36" w:rsidRDefault="00B41C41" w:rsidP="00B41C41">
      <w:pPr>
        <w:rPr>
          <w:rFonts w:cstheme="minorHAnsi"/>
        </w:rPr>
      </w:pPr>
      <w:r w:rsidRPr="00B23F36">
        <w:rPr>
          <w:rFonts w:cstheme="minorHAnsi"/>
        </w:rPr>
        <w:t xml:space="preserve">Butts County reserves the right to reject any or all </w:t>
      </w:r>
      <w:r>
        <w:rPr>
          <w:rFonts w:cstheme="minorHAnsi"/>
        </w:rPr>
        <w:t>proposals</w:t>
      </w:r>
      <w:r w:rsidRPr="00B23F36">
        <w:rPr>
          <w:rFonts w:cstheme="minorHAnsi"/>
        </w:rPr>
        <w:t xml:space="preserve">, to waive technicalities and to make an award deemed in its best interest. Butts County reserves the option to negotiate terms, conditions, and pricing with the lowest responsive, responsible </w:t>
      </w:r>
      <w:r w:rsidR="000923C0">
        <w:rPr>
          <w:rFonts w:cstheme="minorHAnsi"/>
        </w:rPr>
        <w:t>proposer</w:t>
      </w:r>
      <w:r w:rsidRPr="00B23F36">
        <w:rPr>
          <w:rFonts w:cstheme="minorHAnsi"/>
        </w:rPr>
        <w:t>(s) at its discretion.</w:t>
      </w:r>
    </w:p>
    <w:p w14:paraId="433D6CA4" w14:textId="5E299305" w:rsidR="00CA316A" w:rsidRDefault="00CA316A" w:rsidP="00CA316A">
      <w:pPr>
        <w:rPr>
          <w:rFonts w:cstheme="minorHAnsi"/>
          <w:sz w:val="24"/>
          <w:szCs w:val="24"/>
        </w:rPr>
      </w:pPr>
      <w:r w:rsidRPr="000E20C1">
        <w:rPr>
          <w:rFonts w:cstheme="minorHAnsi"/>
          <w:sz w:val="24"/>
          <w:szCs w:val="24"/>
        </w:rPr>
        <w:t>Thank you for your interest in doing business with Butts County!</w:t>
      </w:r>
    </w:p>
    <w:p w14:paraId="27ADFE71" w14:textId="5906ECCC" w:rsidR="001D6989" w:rsidRDefault="001D6989" w:rsidP="00534756">
      <w:pPr>
        <w:rPr>
          <w:rFonts w:cstheme="minorHAnsi"/>
        </w:rPr>
      </w:pPr>
    </w:p>
    <w:p w14:paraId="2B492DB0" w14:textId="77777777" w:rsidR="007452B2" w:rsidRDefault="007452B2" w:rsidP="00534756">
      <w:pPr>
        <w:rPr>
          <w:rFonts w:cstheme="minorHAnsi"/>
        </w:rPr>
      </w:pPr>
    </w:p>
    <w:p w14:paraId="5F73FAA3" w14:textId="77777777" w:rsidR="007452B2" w:rsidRDefault="007452B2" w:rsidP="00534756">
      <w:pPr>
        <w:rPr>
          <w:rFonts w:cstheme="minorHAnsi"/>
        </w:rPr>
      </w:pPr>
    </w:p>
    <w:p w14:paraId="79B72D57" w14:textId="6091ABBF" w:rsidR="001D6989" w:rsidRDefault="001D6989" w:rsidP="00534756">
      <w:pPr>
        <w:rPr>
          <w:rFonts w:cstheme="minorHAnsi"/>
        </w:rPr>
      </w:pPr>
    </w:p>
    <w:p w14:paraId="5821B706" w14:textId="20773B05" w:rsidR="00CA316A" w:rsidRDefault="00CA316A" w:rsidP="00534756">
      <w:pPr>
        <w:rPr>
          <w:rFonts w:cstheme="minorHAnsi"/>
        </w:rPr>
      </w:pPr>
    </w:p>
    <w:p w14:paraId="5D7DFA7B" w14:textId="77777777" w:rsidR="00FA6728" w:rsidRDefault="00FA6728" w:rsidP="00534756">
      <w:pPr>
        <w:rPr>
          <w:rFonts w:cstheme="minorHAnsi"/>
        </w:rPr>
      </w:pPr>
    </w:p>
    <w:p w14:paraId="0A27D2AA" w14:textId="77777777" w:rsidR="00FA6728" w:rsidRDefault="00FA6728" w:rsidP="00534756">
      <w:pPr>
        <w:rPr>
          <w:rFonts w:cstheme="minorHAnsi"/>
        </w:rPr>
      </w:pPr>
    </w:p>
    <w:p w14:paraId="31713924" w14:textId="77777777" w:rsidR="00FA6728" w:rsidRDefault="00FA6728" w:rsidP="00534756">
      <w:pPr>
        <w:rPr>
          <w:rFonts w:cstheme="minorHAnsi"/>
        </w:rPr>
      </w:pPr>
    </w:p>
    <w:p w14:paraId="6E43A0D5" w14:textId="77777777" w:rsidR="008678C9" w:rsidRDefault="008678C9" w:rsidP="00534756">
      <w:pPr>
        <w:rPr>
          <w:rFonts w:cstheme="minorHAnsi"/>
        </w:rPr>
      </w:pPr>
    </w:p>
    <w:p w14:paraId="2F1F0858" w14:textId="77777777" w:rsidR="00170B37" w:rsidRDefault="00170B37" w:rsidP="00674FDE">
      <w:pPr>
        <w:rPr>
          <w:rFonts w:cstheme="minorHAnsi"/>
          <w:b/>
          <w:bCs/>
          <w:sz w:val="24"/>
          <w:szCs w:val="24"/>
          <w:u w:val="single"/>
        </w:rPr>
      </w:pPr>
    </w:p>
    <w:p w14:paraId="031E9691" w14:textId="693A5F11" w:rsidR="00BC7CAD" w:rsidRDefault="00674FDE" w:rsidP="00674FDE">
      <w:pPr>
        <w:rPr>
          <w:rFonts w:cstheme="minorHAnsi"/>
          <w:b/>
          <w:bCs/>
          <w:sz w:val="24"/>
          <w:szCs w:val="24"/>
          <w:u w:val="single"/>
        </w:rPr>
      </w:pPr>
      <w:r w:rsidRPr="009E38BA">
        <w:rPr>
          <w:rFonts w:cstheme="minorHAnsi"/>
          <w:b/>
          <w:bCs/>
          <w:sz w:val="24"/>
          <w:szCs w:val="24"/>
          <w:u w:val="single"/>
        </w:rPr>
        <w:lastRenderedPageBreak/>
        <w:t>Schedule of Events</w:t>
      </w:r>
    </w:p>
    <w:p w14:paraId="5F38BD32" w14:textId="77777777" w:rsidR="00B02620" w:rsidRPr="009E38BA" w:rsidRDefault="00B02620" w:rsidP="00674FDE">
      <w:pPr>
        <w:rPr>
          <w:rFonts w:cstheme="minorHAnsi"/>
          <w:b/>
          <w:bCs/>
          <w:sz w:val="24"/>
          <w:szCs w:val="24"/>
          <w:u w:val="single"/>
        </w:rPr>
      </w:pPr>
    </w:p>
    <w:p w14:paraId="414A6F42" w14:textId="62D0C1E5" w:rsidR="00B23F36" w:rsidRDefault="00B23F36" w:rsidP="00B23F36">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71552" behindDoc="0" locked="0" layoutInCell="1" allowOverlap="1" wp14:anchorId="26355841" wp14:editId="2F7B66A1">
                <wp:simplePos x="0" y="0"/>
                <wp:positionH relativeFrom="column">
                  <wp:posOffset>-257175</wp:posOffset>
                </wp:positionH>
                <wp:positionV relativeFrom="paragraph">
                  <wp:posOffset>116840</wp:posOffset>
                </wp:positionV>
                <wp:extent cx="1933575" cy="647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933575" cy="647700"/>
                        </a:xfrm>
                        <a:prstGeom prst="rect">
                          <a:avLst/>
                        </a:prstGeom>
                        <a:solidFill>
                          <a:sysClr val="window" lastClr="FFFFFF"/>
                        </a:solidFill>
                        <a:ln w="6350">
                          <a:solidFill>
                            <a:prstClr val="black"/>
                          </a:solidFill>
                        </a:ln>
                      </wps:spPr>
                      <wps:txbx>
                        <w:txbxContent>
                          <w:p w14:paraId="74045C20" w14:textId="77777777" w:rsidR="00170B37" w:rsidRPr="00585133" w:rsidRDefault="00170B37" w:rsidP="00170B37">
                            <w:r w:rsidRPr="00585133">
                              <w:t>Questions submittal deadline</w:t>
                            </w:r>
                          </w:p>
                          <w:p w14:paraId="670DCF29" w14:textId="77777777" w:rsidR="00B23F36" w:rsidRDefault="00B23F36" w:rsidP="00B23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55841" id="_x0000_t202" coordsize="21600,21600" o:spt="202" path="m,l,21600r21600,l21600,xe">
                <v:stroke joinstyle="miter"/>
                <v:path gradientshapeok="t" o:connecttype="rect"/>
              </v:shapetype>
              <v:shape id="Text Box 6" o:spid="_x0000_s1026" type="#_x0000_t202" style="position:absolute;margin-left:-20.25pt;margin-top:9.2pt;width:152.2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" fillcolor="window" strokeweight=".5pt">
                <v:textbox>
                  <w:txbxContent>
                    <w:p w14:paraId="74045C20" w14:textId="77777777" w:rsidR="00170B37" w:rsidRPr="00585133" w:rsidRDefault="00170B37" w:rsidP="00170B37">
                      <w:r w:rsidRPr="00585133">
                        <w:t>Questions submittal deadline</w:t>
                      </w:r>
                    </w:p>
                    <w:p w14:paraId="670DCF29" w14:textId="77777777" w:rsidR="00B23F36" w:rsidRDefault="00B23F36" w:rsidP="00B23F36"/>
                  </w:txbxContent>
                </v:textbox>
              </v:shape>
            </w:pict>
          </mc:Fallback>
        </mc:AlternateContent>
      </w:r>
      <w:r>
        <w:rPr>
          <w:rFonts w:cstheme="minorHAnsi"/>
          <w:b/>
          <w:bCs/>
          <w:noProof/>
          <w:sz w:val="28"/>
          <w:szCs w:val="28"/>
        </w:rPr>
        <mc:AlternateContent>
          <mc:Choice Requires="wps">
            <w:drawing>
              <wp:anchor distT="0" distB="0" distL="114300" distR="114300" simplePos="0" relativeHeight="251673600" behindDoc="0" locked="0" layoutInCell="1" allowOverlap="1" wp14:anchorId="4CF44119" wp14:editId="5172474E">
                <wp:simplePos x="0" y="0"/>
                <wp:positionH relativeFrom="column">
                  <wp:posOffset>3629025</wp:posOffset>
                </wp:positionH>
                <wp:positionV relativeFrom="paragraph">
                  <wp:posOffset>116205</wp:posOffset>
                </wp:positionV>
                <wp:extent cx="2286000" cy="6477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0" cy="647700"/>
                        </a:xfrm>
                        <a:prstGeom prst="rect">
                          <a:avLst/>
                        </a:prstGeom>
                        <a:solidFill>
                          <a:sysClr val="window" lastClr="FFFFFF"/>
                        </a:solidFill>
                        <a:ln w="6350">
                          <a:solidFill>
                            <a:prstClr val="black"/>
                          </a:solidFill>
                        </a:ln>
                      </wps:spPr>
                      <wps:txbx>
                        <w:txbxContent>
                          <w:p w14:paraId="29621D79" w14:textId="3717B597" w:rsidR="00B23F36" w:rsidRPr="0060772E" w:rsidRDefault="004A279F" w:rsidP="00B23F36">
                            <w:pPr>
                              <w:rPr>
                                <w:b/>
                                <w:bCs/>
                              </w:rPr>
                            </w:pPr>
                            <w:r w:rsidRPr="004A279F">
                              <w:rPr>
                                <w:b/>
                                <w:bCs/>
                              </w:rPr>
                              <w:t>December 1</w:t>
                            </w:r>
                            <w:r w:rsidR="00335567">
                              <w:rPr>
                                <w:b/>
                                <w:bCs/>
                              </w:rPr>
                              <w:t>5</w:t>
                            </w:r>
                            <w:r w:rsidR="00170B37" w:rsidRPr="004A279F">
                              <w:rPr>
                                <w:b/>
                                <w:bCs/>
                              </w:rPr>
                              <w:t>, 202</w:t>
                            </w:r>
                            <w:r w:rsidR="00420D87" w:rsidRPr="004A279F">
                              <w:rPr>
                                <w:b/>
                                <w:bCs/>
                              </w:rPr>
                              <w:t>3</w:t>
                            </w:r>
                          </w:p>
                          <w:p w14:paraId="34118625" w14:textId="3B436FF3" w:rsidR="00B23F36" w:rsidRPr="0060772E" w:rsidRDefault="00581EF8" w:rsidP="00B23F36">
                            <w:pPr>
                              <w:rPr>
                                <w:b/>
                                <w:bCs/>
                              </w:rPr>
                            </w:pPr>
                            <w:r>
                              <w:rPr>
                                <w:b/>
                                <w:bCs/>
                              </w:rPr>
                              <w:t>1</w:t>
                            </w:r>
                            <w:r w:rsidR="00170B37">
                              <w:rPr>
                                <w:b/>
                                <w:bCs/>
                              </w:rPr>
                              <w:t>2</w:t>
                            </w:r>
                            <w:r>
                              <w:rPr>
                                <w:b/>
                                <w:bCs/>
                              </w:rPr>
                              <w:t>:00</w:t>
                            </w:r>
                            <w:r w:rsidR="003441F9">
                              <w:rPr>
                                <w:b/>
                                <w:bCs/>
                              </w:rPr>
                              <w:t xml:space="preserve"> </w:t>
                            </w:r>
                            <w:r w:rsidR="00170B37">
                              <w:rPr>
                                <w:b/>
                                <w:bCs/>
                              </w:rPr>
                              <w:t>p</w:t>
                            </w:r>
                            <w:r w:rsidR="00B23F36" w:rsidRPr="0060772E">
                              <w:rPr>
                                <w:b/>
                                <w:bC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F44119" id="Text Box 12" o:spid="_x0000_s1027" type="#_x0000_t202" style="position:absolute;margin-left:285.75pt;margin-top:9.15pt;width:180pt;height:5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" fillcolor="window" strokeweight=".5pt">
                <v:textbox>
                  <w:txbxContent>
                    <w:p w14:paraId="29621D79" w14:textId="3717B597" w:rsidR="00B23F36" w:rsidRPr="0060772E" w:rsidRDefault="004A279F" w:rsidP="00B23F36">
                      <w:pPr>
                        <w:rPr>
                          <w:b/>
                          <w:bCs/>
                        </w:rPr>
                      </w:pPr>
                      <w:r w:rsidRPr="004A279F">
                        <w:rPr>
                          <w:b/>
                          <w:bCs/>
                        </w:rPr>
                        <w:t>December 1</w:t>
                      </w:r>
                      <w:r w:rsidR="00335567">
                        <w:rPr>
                          <w:b/>
                          <w:bCs/>
                        </w:rPr>
                        <w:t>5</w:t>
                      </w:r>
                      <w:r w:rsidR="00170B37" w:rsidRPr="004A279F">
                        <w:rPr>
                          <w:b/>
                          <w:bCs/>
                        </w:rPr>
                        <w:t>, 202</w:t>
                      </w:r>
                      <w:r w:rsidR="00420D87" w:rsidRPr="004A279F">
                        <w:rPr>
                          <w:b/>
                          <w:bCs/>
                        </w:rPr>
                        <w:t>3</w:t>
                      </w:r>
                    </w:p>
                    <w:p w14:paraId="34118625" w14:textId="3B436FF3" w:rsidR="00B23F36" w:rsidRPr="0060772E" w:rsidRDefault="00581EF8" w:rsidP="00B23F36">
                      <w:pPr>
                        <w:rPr>
                          <w:b/>
                          <w:bCs/>
                        </w:rPr>
                      </w:pPr>
                      <w:r>
                        <w:rPr>
                          <w:b/>
                          <w:bCs/>
                        </w:rPr>
                        <w:t>1</w:t>
                      </w:r>
                      <w:r w:rsidR="00170B37">
                        <w:rPr>
                          <w:b/>
                          <w:bCs/>
                        </w:rPr>
                        <w:t>2</w:t>
                      </w:r>
                      <w:r>
                        <w:rPr>
                          <w:b/>
                          <w:bCs/>
                        </w:rPr>
                        <w:t>:00</w:t>
                      </w:r>
                      <w:r w:rsidR="003441F9">
                        <w:rPr>
                          <w:b/>
                          <w:bCs/>
                        </w:rPr>
                        <w:t xml:space="preserve"> </w:t>
                      </w:r>
                      <w:r w:rsidR="00170B37">
                        <w:rPr>
                          <w:b/>
                          <w:bCs/>
                        </w:rPr>
                        <w:t>p</w:t>
                      </w:r>
                      <w:r w:rsidR="00B23F36" w:rsidRPr="0060772E">
                        <w:rPr>
                          <w:b/>
                          <w:bCs/>
                        </w:rPr>
                        <w:t>m</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72576" behindDoc="0" locked="0" layoutInCell="1" allowOverlap="1" wp14:anchorId="28265268" wp14:editId="73D688CF">
                <wp:simplePos x="0" y="0"/>
                <wp:positionH relativeFrom="column">
                  <wp:posOffset>1676400</wp:posOffset>
                </wp:positionH>
                <wp:positionV relativeFrom="paragraph">
                  <wp:posOffset>116205</wp:posOffset>
                </wp:positionV>
                <wp:extent cx="1952625" cy="647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952625" cy="647700"/>
                        </a:xfrm>
                        <a:prstGeom prst="rect">
                          <a:avLst/>
                        </a:prstGeom>
                        <a:solidFill>
                          <a:sysClr val="window" lastClr="FFFFFF"/>
                        </a:solidFill>
                        <a:ln w="6350">
                          <a:solidFill>
                            <a:prstClr val="black"/>
                          </a:solidFill>
                        </a:ln>
                      </wps:spPr>
                      <wps:txbx>
                        <w:txbxContent>
                          <w:p w14:paraId="73F2BA71" w14:textId="77777777" w:rsidR="00170B37" w:rsidRPr="005C6926" w:rsidRDefault="00170B37" w:rsidP="00170B37">
                            <w:pPr>
                              <w:spacing w:after="0"/>
                            </w:pPr>
                            <w:r w:rsidRPr="005C6926">
                              <w:t>Direct all questions to:</w:t>
                            </w:r>
                          </w:p>
                          <w:p w14:paraId="41E77DCE" w14:textId="202B4968" w:rsidR="00170B37" w:rsidRPr="005C6926" w:rsidRDefault="004A279F" w:rsidP="00170B37">
                            <w:pPr>
                              <w:spacing w:after="0"/>
                            </w:pPr>
                            <w:r>
                              <w:t>rblissit</w:t>
                            </w:r>
                            <w:r w:rsidR="00170B37" w:rsidRPr="005C6926">
                              <w:t>@buttscounty.org</w:t>
                            </w:r>
                          </w:p>
                          <w:p w14:paraId="738AB5B3" w14:textId="57730E26" w:rsidR="006B4D27" w:rsidRDefault="006B4D27" w:rsidP="00B23F3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265268" id="Text Box 11" o:spid="_x0000_s1028" type="#_x0000_t202" style="position:absolute;margin-left:132pt;margin-top:9.15pt;width:153.75pt;height:5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" fillcolor="window" strokeweight=".5pt">
                <v:textbox>
                  <w:txbxContent>
                    <w:p w14:paraId="73F2BA71" w14:textId="77777777" w:rsidR="00170B37" w:rsidRPr="005C6926" w:rsidRDefault="00170B37" w:rsidP="00170B37">
                      <w:pPr>
                        <w:spacing w:after="0"/>
                      </w:pPr>
                      <w:r w:rsidRPr="005C6926">
                        <w:t>Direct all questions to:</w:t>
                      </w:r>
                    </w:p>
                    <w:p w14:paraId="41E77DCE" w14:textId="202B4968" w:rsidR="00170B37" w:rsidRPr="005C6926" w:rsidRDefault="004A279F" w:rsidP="00170B37">
                      <w:pPr>
                        <w:spacing w:after="0"/>
                      </w:pPr>
                      <w:r>
                        <w:t>rblissit</w:t>
                      </w:r>
                      <w:r w:rsidR="00170B37" w:rsidRPr="005C6926">
                        <w:t>@buttscounty.org</w:t>
                      </w:r>
                    </w:p>
                    <w:p w14:paraId="738AB5B3" w14:textId="57730E26" w:rsidR="006B4D27" w:rsidRDefault="006B4D27" w:rsidP="00B23F36">
                      <w:pPr>
                        <w:spacing w:after="0"/>
                      </w:pPr>
                    </w:p>
                  </w:txbxContent>
                </v:textbox>
              </v:shape>
            </w:pict>
          </mc:Fallback>
        </mc:AlternateContent>
      </w:r>
    </w:p>
    <w:p w14:paraId="5F9B1D1A" w14:textId="62964BAD" w:rsidR="00B23F36" w:rsidRDefault="00B23F36" w:rsidP="00B23F36">
      <w:pPr>
        <w:ind w:left="1440" w:firstLine="720"/>
        <w:jc w:val="center"/>
        <w:rPr>
          <w:rFonts w:cstheme="minorHAnsi"/>
          <w:b/>
          <w:bCs/>
          <w:sz w:val="28"/>
          <w:szCs w:val="28"/>
        </w:rPr>
      </w:pPr>
    </w:p>
    <w:p w14:paraId="5CB85E63" w14:textId="6ECE94C7" w:rsidR="00B23F36" w:rsidRDefault="00170B37" w:rsidP="00B23F36">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77696" behindDoc="0" locked="0" layoutInCell="1" allowOverlap="1" wp14:anchorId="4A87D3CF" wp14:editId="5181DF2D">
                <wp:simplePos x="0" y="0"/>
                <wp:positionH relativeFrom="column">
                  <wp:posOffset>-257175</wp:posOffset>
                </wp:positionH>
                <wp:positionV relativeFrom="paragraph">
                  <wp:posOffset>92710</wp:posOffset>
                </wp:positionV>
                <wp:extent cx="1933575" cy="10382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1933575" cy="1038225"/>
                        </a:xfrm>
                        <a:prstGeom prst="rect">
                          <a:avLst/>
                        </a:prstGeom>
                        <a:solidFill>
                          <a:sysClr val="window" lastClr="FFFFFF"/>
                        </a:solidFill>
                        <a:ln w="6350">
                          <a:solidFill>
                            <a:prstClr val="black"/>
                          </a:solidFill>
                        </a:ln>
                      </wps:spPr>
                      <wps:txbx>
                        <w:txbxContent>
                          <w:p w14:paraId="2CEA49AF" w14:textId="77777777" w:rsidR="00B23F36" w:rsidRDefault="00B23F36" w:rsidP="00B23F36">
                            <w:r>
                              <w:t>First Addendum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7D3CF" id="Text Box 19" o:spid="_x0000_s1029" type="#_x0000_t202" style="position:absolute;left:0;text-align:left;margin-left:-20.25pt;margin-top:7.3pt;width:152.25pt;height:8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" fillcolor="window" strokeweight=".5pt">
                <v:textbox>
                  <w:txbxContent>
                    <w:p w14:paraId="2CEA49AF" w14:textId="77777777" w:rsidR="00B23F36" w:rsidRDefault="00B23F36" w:rsidP="00B23F36">
                      <w:r>
                        <w:t>First Addendum deadline</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79744" behindDoc="0" locked="0" layoutInCell="1" allowOverlap="1" wp14:anchorId="342B0ED3" wp14:editId="71EC52F2">
                <wp:simplePos x="0" y="0"/>
                <wp:positionH relativeFrom="column">
                  <wp:posOffset>3629025</wp:posOffset>
                </wp:positionH>
                <wp:positionV relativeFrom="paragraph">
                  <wp:posOffset>89535</wp:posOffset>
                </wp:positionV>
                <wp:extent cx="2286000" cy="10382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286000" cy="1038225"/>
                        </a:xfrm>
                        <a:prstGeom prst="rect">
                          <a:avLst/>
                        </a:prstGeom>
                        <a:solidFill>
                          <a:sysClr val="window" lastClr="FFFFFF"/>
                        </a:solidFill>
                        <a:ln w="6350">
                          <a:solidFill>
                            <a:prstClr val="black"/>
                          </a:solidFill>
                        </a:ln>
                      </wps:spPr>
                      <wps:txbx>
                        <w:txbxContent>
                          <w:p w14:paraId="0BB9D366" w14:textId="084DEE60" w:rsidR="005A1C0F" w:rsidRPr="0060772E" w:rsidRDefault="004A279F" w:rsidP="005A1C0F">
                            <w:pPr>
                              <w:rPr>
                                <w:b/>
                                <w:bCs/>
                              </w:rPr>
                            </w:pPr>
                            <w:r w:rsidRPr="004A279F">
                              <w:rPr>
                                <w:b/>
                                <w:bCs/>
                              </w:rPr>
                              <w:t>December 1</w:t>
                            </w:r>
                            <w:r w:rsidR="00335567">
                              <w:rPr>
                                <w:b/>
                                <w:bCs/>
                              </w:rPr>
                              <w:t>8</w:t>
                            </w:r>
                            <w:r w:rsidR="005A1C0F" w:rsidRPr="004A279F">
                              <w:rPr>
                                <w:b/>
                                <w:bCs/>
                              </w:rPr>
                              <w:t>, 202</w:t>
                            </w:r>
                            <w:r w:rsidR="00420D87" w:rsidRPr="004A279F">
                              <w:rPr>
                                <w:b/>
                                <w:bCs/>
                              </w:rPr>
                              <w:t>3</w:t>
                            </w:r>
                          </w:p>
                          <w:p w14:paraId="56CF705B" w14:textId="6E8C8823" w:rsidR="001D6989" w:rsidRPr="00895894" w:rsidRDefault="005A1C0F" w:rsidP="00B23F36">
                            <w:pPr>
                              <w:rPr>
                                <w:b/>
                                <w:bCs/>
                              </w:rPr>
                            </w:pPr>
                            <w:r>
                              <w:rPr>
                                <w:b/>
                                <w:bCs/>
                              </w:rPr>
                              <w:t>4</w:t>
                            </w:r>
                            <w:r w:rsidR="001D6989" w:rsidRPr="00895894">
                              <w:rPr>
                                <w:b/>
                                <w:bCs/>
                              </w:rPr>
                              <w:t>:00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2B0ED3" id="Text Box 21" o:spid="_x0000_s1030" type="#_x0000_t202" style="position:absolute;left:0;text-align:left;margin-left:285.75pt;margin-top:7.05pt;width:180pt;height:81.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" fillcolor="window" strokeweight=".5pt">
                <v:textbox>
                  <w:txbxContent>
                    <w:p w14:paraId="0BB9D366" w14:textId="084DEE60" w:rsidR="005A1C0F" w:rsidRPr="0060772E" w:rsidRDefault="004A279F" w:rsidP="005A1C0F">
                      <w:pPr>
                        <w:rPr>
                          <w:b/>
                          <w:bCs/>
                        </w:rPr>
                      </w:pPr>
                      <w:r w:rsidRPr="004A279F">
                        <w:rPr>
                          <w:b/>
                          <w:bCs/>
                        </w:rPr>
                        <w:t>December 1</w:t>
                      </w:r>
                      <w:r w:rsidR="00335567">
                        <w:rPr>
                          <w:b/>
                          <w:bCs/>
                        </w:rPr>
                        <w:t>8</w:t>
                      </w:r>
                      <w:r w:rsidR="005A1C0F" w:rsidRPr="004A279F">
                        <w:rPr>
                          <w:b/>
                          <w:bCs/>
                        </w:rPr>
                        <w:t>, 202</w:t>
                      </w:r>
                      <w:r w:rsidR="00420D87" w:rsidRPr="004A279F">
                        <w:rPr>
                          <w:b/>
                          <w:bCs/>
                        </w:rPr>
                        <w:t>3</w:t>
                      </w:r>
                    </w:p>
                    <w:p w14:paraId="56CF705B" w14:textId="6E8C8823" w:rsidR="001D6989" w:rsidRPr="00895894" w:rsidRDefault="005A1C0F" w:rsidP="00B23F36">
                      <w:pPr>
                        <w:rPr>
                          <w:b/>
                          <w:bCs/>
                        </w:rPr>
                      </w:pPr>
                      <w:r>
                        <w:rPr>
                          <w:b/>
                          <w:bCs/>
                        </w:rPr>
                        <w:t>4</w:t>
                      </w:r>
                      <w:r w:rsidR="001D6989" w:rsidRPr="00895894">
                        <w:rPr>
                          <w:b/>
                          <w:bCs/>
                        </w:rPr>
                        <w:t>:00 pm</w:t>
                      </w:r>
                    </w:p>
                  </w:txbxContent>
                </v:textbox>
              </v:shape>
            </w:pict>
          </mc:Fallback>
        </mc:AlternateContent>
      </w:r>
      <w:r>
        <w:rPr>
          <w:rFonts w:cstheme="minorHAnsi"/>
          <w:b/>
          <w:bCs/>
          <w:noProof/>
          <w:sz w:val="28"/>
          <w:szCs w:val="28"/>
        </w:rPr>
        <mc:AlternateContent>
          <mc:Choice Requires="wps">
            <w:drawing>
              <wp:anchor distT="0" distB="0" distL="114300" distR="114300" simplePos="0" relativeHeight="251678720" behindDoc="0" locked="0" layoutInCell="1" allowOverlap="1" wp14:anchorId="44891177" wp14:editId="55FC17A6">
                <wp:simplePos x="0" y="0"/>
                <wp:positionH relativeFrom="column">
                  <wp:posOffset>1676400</wp:posOffset>
                </wp:positionH>
                <wp:positionV relativeFrom="paragraph">
                  <wp:posOffset>89535</wp:posOffset>
                </wp:positionV>
                <wp:extent cx="1952625" cy="10382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952625" cy="1038225"/>
                        </a:xfrm>
                        <a:prstGeom prst="rect">
                          <a:avLst/>
                        </a:prstGeom>
                        <a:solidFill>
                          <a:sysClr val="window" lastClr="FFFFFF"/>
                        </a:solidFill>
                        <a:ln w="6350">
                          <a:solidFill>
                            <a:prstClr val="black"/>
                          </a:solidFill>
                        </a:ln>
                      </wps:spPr>
                      <wps:txbx>
                        <w:txbxContent>
                          <w:p w14:paraId="2F7FF248" w14:textId="77777777" w:rsidR="00B23F36" w:rsidRDefault="00B23F36" w:rsidP="00B23F36">
                            <w:r>
                              <w:t>Posted on county website:</w:t>
                            </w:r>
                          </w:p>
                          <w:p w14:paraId="5A7E7FAF" w14:textId="11B98AAC" w:rsidR="00B23F36" w:rsidRDefault="00000000" w:rsidP="00B23F36">
                            <w:hyperlink r:id="rId11" w:history="1">
                              <w:r w:rsidR="00B23F36" w:rsidRPr="007A6F0F">
                                <w:rPr>
                                  <w:rStyle w:val="Hyperlink"/>
                                  <w:rFonts w:cstheme="minorHAnsi"/>
                                  <w:b/>
                                  <w:bCs/>
                                  <w:sz w:val="24"/>
                                  <w:szCs w:val="24"/>
                                </w:rPr>
                                <w:t>https://buttscountyga.com/requests-for-</w:t>
                              </w:r>
                              <w:r w:rsidR="009F73C7">
                                <w:rPr>
                                  <w:rStyle w:val="Hyperlink"/>
                                  <w:rFonts w:cstheme="minorHAnsi"/>
                                  <w:b/>
                                  <w:bCs/>
                                  <w:sz w:val="24"/>
                                  <w:szCs w:val="24"/>
                                </w:rPr>
                                <w:t>proposal</w:t>
                              </w:r>
                              <w:r w:rsidR="00B23F36" w:rsidRPr="007A6F0F">
                                <w:rPr>
                                  <w:rStyle w:val="Hyperlink"/>
                                  <w:rFonts w:cstheme="minorHAnsi"/>
                                  <w:b/>
                                  <w:bCs/>
                                  <w:sz w:val="24"/>
                                  <w:szCs w:val="24"/>
                                </w:rPr>
                                <w:t>s-proposals-or-qualifications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891177" id="Text Box 20" o:spid="_x0000_s1031" type="#_x0000_t202" style="position:absolute;left:0;text-align:left;margin-left:132pt;margin-top:7.05pt;width:153.75pt;height:81.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" fillcolor="window" strokeweight=".5pt">
                <v:textbox>
                  <w:txbxContent>
                    <w:p w14:paraId="2F7FF248" w14:textId="77777777" w:rsidR="00B23F36" w:rsidRDefault="00B23F36" w:rsidP="00B23F36">
                      <w:r>
                        <w:t>Posted on county website:</w:t>
                      </w:r>
                    </w:p>
                    <w:p w14:paraId="5A7E7FAF" w14:textId="11B98AAC" w:rsidR="00B23F36" w:rsidRDefault="00000000" w:rsidP="00B23F36">
                      <w:hyperlink r:id="rId12" w:history="1">
                        <w:r w:rsidR="00B23F36" w:rsidRPr="007A6F0F">
                          <w:rPr>
                            <w:rStyle w:val="Hyperlink"/>
                            <w:rFonts w:cstheme="minorHAnsi"/>
                            <w:b/>
                            <w:bCs/>
                            <w:sz w:val="24"/>
                            <w:szCs w:val="24"/>
                          </w:rPr>
                          <w:t>https://buttscountyga.com/requests-for-</w:t>
                        </w:r>
                        <w:r w:rsidR="009F73C7">
                          <w:rPr>
                            <w:rStyle w:val="Hyperlink"/>
                            <w:rFonts w:cstheme="minorHAnsi"/>
                            <w:b/>
                            <w:bCs/>
                            <w:sz w:val="24"/>
                            <w:szCs w:val="24"/>
                          </w:rPr>
                          <w:t>proposal</w:t>
                        </w:r>
                        <w:r w:rsidR="00B23F36" w:rsidRPr="007A6F0F">
                          <w:rPr>
                            <w:rStyle w:val="Hyperlink"/>
                            <w:rFonts w:cstheme="minorHAnsi"/>
                            <w:b/>
                            <w:bCs/>
                            <w:sz w:val="24"/>
                            <w:szCs w:val="24"/>
                          </w:rPr>
                          <w:t>s-proposals-or-qualifications</w:t>
                        </w:r>
                      </w:hyperlink>
                    </w:p>
                  </w:txbxContent>
                </v:textbox>
              </v:shape>
            </w:pict>
          </mc:Fallback>
        </mc:AlternateContent>
      </w:r>
    </w:p>
    <w:p w14:paraId="2809E40B" w14:textId="28248B57" w:rsidR="00B23F36" w:rsidRDefault="00B23F36" w:rsidP="00B23F36">
      <w:pPr>
        <w:ind w:left="1440" w:firstLine="720"/>
        <w:jc w:val="center"/>
        <w:rPr>
          <w:rFonts w:cstheme="minorHAnsi"/>
          <w:b/>
          <w:bCs/>
          <w:sz w:val="28"/>
          <w:szCs w:val="28"/>
        </w:rPr>
      </w:pPr>
    </w:p>
    <w:p w14:paraId="1E7E38F0" w14:textId="01E0CB90" w:rsidR="00B23F36" w:rsidRDefault="00B23F36" w:rsidP="00B23F36">
      <w:pPr>
        <w:ind w:left="1440" w:firstLine="720"/>
        <w:jc w:val="center"/>
        <w:rPr>
          <w:rFonts w:cstheme="minorHAnsi"/>
          <w:b/>
          <w:bCs/>
          <w:sz w:val="28"/>
          <w:szCs w:val="28"/>
        </w:rPr>
      </w:pPr>
    </w:p>
    <w:p w14:paraId="6B5B18D7" w14:textId="47C87FA0" w:rsidR="00B23F36" w:rsidRDefault="005A1C0F" w:rsidP="00B23F36">
      <w:pPr>
        <w:ind w:left="1440" w:firstLine="72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82816" behindDoc="0" locked="0" layoutInCell="1" allowOverlap="1" wp14:anchorId="3155077E" wp14:editId="04E029E6">
                <wp:simplePos x="0" y="0"/>
                <wp:positionH relativeFrom="column">
                  <wp:posOffset>3629025</wp:posOffset>
                </wp:positionH>
                <wp:positionV relativeFrom="paragraph">
                  <wp:posOffset>123825</wp:posOffset>
                </wp:positionV>
                <wp:extent cx="2286000" cy="15144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286000" cy="1514475"/>
                        </a:xfrm>
                        <a:prstGeom prst="rect">
                          <a:avLst/>
                        </a:prstGeom>
                        <a:solidFill>
                          <a:sysClr val="window" lastClr="FFFFFF"/>
                        </a:solidFill>
                        <a:ln w="6350">
                          <a:solidFill>
                            <a:prstClr val="black"/>
                          </a:solidFill>
                        </a:ln>
                      </wps:spPr>
                      <wps:txbx>
                        <w:txbxContent>
                          <w:p w14:paraId="77BF4BF8" w14:textId="73CF2B45" w:rsidR="00B23F36" w:rsidRPr="0060772E" w:rsidRDefault="00335567" w:rsidP="00B23F36">
                            <w:pPr>
                              <w:rPr>
                                <w:b/>
                                <w:bCs/>
                              </w:rPr>
                            </w:pPr>
                            <w:r>
                              <w:rPr>
                                <w:b/>
                                <w:bCs/>
                              </w:rPr>
                              <w:t xml:space="preserve">January </w:t>
                            </w:r>
                            <w:r w:rsidR="004A279F" w:rsidRPr="004A279F">
                              <w:rPr>
                                <w:b/>
                                <w:bCs/>
                              </w:rPr>
                              <w:t>8</w:t>
                            </w:r>
                            <w:r w:rsidR="00B23F36" w:rsidRPr="004A279F">
                              <w:rPr>
                                <w:b/>
                                <w:bCs/>
                              </w:rPr>
                              <w:t>, 202</w:t>
                            </w:r>
                            <w:r>
                              <w:rPr>
                                <w:b/>
                                <w:bCs/>
                              </w:rPr>
                              <w:t>4</w:t>
                            </w:r>
                          </w:p>
                          <w:p w14:paraId="00D262DB" w14:textId="3552EC4D" w:rsidR="00B23F36" w:rsidRPr="0060772E" w:rsidRDefault="003D224B" w:rsidP="00B23F36">
                            <w:pPr>
                              <w:rPr>
                                <w:b/>
                                <w:bCs/>
                              </w:rPr>
                            </w:pPr>
                            <w:r>
                              <w:rPr>
                                <w:b/>
                                <w:bCs/>
                              </w:rPr>
                              <w:t>2</w:t>
                            </w:r>
                            <w:r w:rsidR="00B23F36" w:rsidRPr="0060772E">
                              <w:rPr>
                                <w:b/>
                                <w:bCs/>
                              </w:rPr>
                              <w:t>:00 pm</w:t>
                            </w:r>
                          </w:p>
                          <w:p w14:paraId="2227257B" w14:textId="77777777" w:rsidR="00B23F36" w:rsidRDefault="00B23F36" w:rsidP="00B23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5077E" id="Text Box 24" o:spid="_x0000_s1032" type="#_x0000_t202" style="position:absolute;left:0;text-align:left;margin-left:285.75pt;margin-top:9.75pt;width:180pt;height:119.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xaQwIAAJU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" fillcolor="window" strokeweight=".5pt">
                <v:textbox>
                  <w:txbxContent>
                    <w:p w14:paraId="77BF4BF8" w14:textId="73CF2B45" w:rsidR="00B23F36" w:rsidRPr="0060772E" w:rsidRDefault="00335567" w:rsidP="00B23F36">
                      <w:pPr>
                        <w:rPr>
                          <w:b/>
                          <w:bCs/>
                        </w:rPr>
                      </w:pPr>
                      <w:r>
                        <w:rPr>
                          <w:b/>
                          <w:bCs/>
                        </w:rPr>
                        <w:t xml:space="preserve">January </w:t>
                      </w:r>
                      <w:r w:rsidR="004A279F" w:rsidRPr="004A279F">
                        <w:rPr>
                          <w:b/>
                          <w:bCs/>
                        </w:rPr>
                        <w:t>8</w:t>
                      </w:r>
                      <w:r w:rsidR="00B23F36" w:rsidRPr="004A279F">
                        <w:rPr>
                          <w:b/>
                          <w:bCs/>
                        </w:rPr>
                        <w:t>, 202</w:t>
                      </w:r>
                      <w:r>
                        <w:rPr>
                          <w:b/>
                          <w:bCs/>
                        </w:rPr>
                        <w:t>4</w:t>
                      </w:r>
                    </w:p>
                    <w:p w14:paraId="00D262DB" w14:textId="3552EC4D" w:rsidR="00B23F36" w:rsidRPr="0060772E" w:rsidRDefault="003D224B" w:rsidP="00B23F36">
                      <w:pPr>
                        <w:rPr>
                          <w:b/>
                          <w:bCs/>
                        </w:rPr>
                      </w:pPr>
                      <w:r>
                        <w:rPr>
                          <w:b/>
                          <w:bCs/>
                        </w:rPr>
                        <w:t>2</w:t>
                      </w:r>
                      <w:r w:rsidR="00B23F36" w:rsidRPr="0060772E">
                        <w:rPr>
                          <w:b/>
                          <w:bCs/>
                        </w:rPr>
                        <w:t>:00 pm</w:t>
                      </w:r>
                    </w:p>
                    <w:p w14:paraId="2227257B" w14:textId="77777777" w:rsidR="00B23F36" w:rsidRDefault="00B23F36" w:rsidP="00B23F36"/>
                  </w:txbxContent>
                </v:textbox>
              </v:shape>
            </w:pict>
          </mc:Fallback>
        </mc:AlternateContent>
      </w:r>
      <w:r>
        <w:rPr>
          <w:rFonts w:cstheme="minorHAnsi"/>
          <w:b/>
          <w:bCs/>
          <w:noProof/>
          <w:sz w:val="28"/>
          <w:szCs w:val="28"/>
        </w:rPr>
        <mc:AlternateContent>
          <mc:Choice Requires="wps">
            <w:drawing>
              <wp:anchor distT="0" distB="0" distL="114300" distR="114300" simplePos="0" relativeHeight="251681792" behindDoc="0" locked="0" layoutInCell="1" allowOverlap="1" wp14:anchorId="62783374" wp14:editId="0201714C">
                <wp:simplePos x="0" y="0"/>
                <wp:positionH relativeFrom="column">
                  <wp:posOffset>1676400</wp:posOffset>
                </wp:positionH>
                <wp:positionV relativeFrom="paragraph">
                  <wp:posOffset>123825</wp:posOffset>
                </wp:positionV>
                <wp:extent cx="1952625" cy="15144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952625" cy="1514475"/>
                        </a:xfrm>
                        <a:prstGeom prst="rect">
                          <a:avLst/>
                        </a:prstGeom>
                        <a:solidFill>
                          <a:sysClr val="window" lastClr="FFFFFF"/>
                        </a:solidFill>
                        <a:ln w="6350">
                          <a:solidFill>
                            <a:prstClr val="black"/>
                          </a:solidFill>
                        </a:ln>
                      </wps:spPr>
                      <wps:txbx>
                        <w:txbxContent>
                          <w:p w14:paraId="68D42E09" w14:textId="28CB38AA" w:rsidR="00B23F36" w:rsidRDefault="00B23F36" w:rsidP="00B23F36">
                            <w:pPr>
                              <w:spacing w:after="0"/>
                              <w:rPr>
                                <w:u w:val="single"/>
                              </w:rPr>
                            </w:pPr>
                            <w:r w:rsidRPr="0060772E">
                              <w:rPr>
                                <w:u w:val="single"/>
                              </w:rPr>
                              <w:t>Mail</w:t>
                            </w:r>
                            <w:r w:rsidR="00051B2E">
                              <w:rPr>
                                <w:u w:val="single"/>
                              </w:rPr>
                              <w:t xml:space="preserve"> or deliver</w:t>
                            </w:r>
                            <w:r w:rsidRPr="0060772E">
                              <w:rPr>
                                <w:u w:val="single"/>
                              </w:rPr>
                              <w:t xml:space="preserve"> to:</w:t>
                            </w:r>
                          </w:p>
                          <w:p w14:paraId="2EF70C67" w14:textId="77777777" w:rsidR="00B23F36" w:rsidRPr="0060772E" w:rsidRDefault="00B23F36" w:rsidP="00B23F36">
                            <w:pPr>
                              <w:spacing w:after="0"/>
                              <w:rPr>
                                <w:u w:val="single"/>
                              </w:rPr>
                            </w:pPr>
                          </w:p>
                          <w:p w14:paraId="56A38BEE" w14:textId="77777777" w:rsidR="00B23F36" w:rsidRDefault="00B23F36" w:rsidP="00B23F36">
                            <w:pPr>
                              <w:spacing w:after="0"/>
                            </w:pPr>
                            <w:bookmarkStart w:id="5" w:name="_Hlk133416729"/>
                            <w:r>
                              <w:t>Butts County BOC</w:t>
                            </w:r>
                          </w:p>
                          <w:p w14:paraId="5B3C125C" w14:textId="77777777" w:rsidR="00B23F36" w:rsidRDefault="00B23F36" w:rsidP="00B23F36">
                            <w:pPr>
                              <w:spacing w:after="0"/>
                            </w:pPr>
                            <w:r>
                              <w:t>625 West Third Street</w:t>
                            </w:r>
                          </w:p>
                          <w:p w14:paraId="2A9938A7" w14:textId="492616E1" w:rsidR="00B23F36" w:rsidRDefault="00B23F36" w:rsidP="00B23F36">
                            <w:pPr>
                              <w:spacing w:after="0"/>
                            </w:pPr>
                            <w:r>
                              <w:t>Suite 4- Purchasing</w:t>
                            </w:r>
                          </w:p>
                          <w:p w14:paraId="531F215A" w14:textId="77777777" w:rsidR="00B23F36" w:rsidRDefault="00B23F36" w:rsidP="00B23F36">
                            <w:pPr>
                              <w:spacing w:after="0"/>
                            </w:pPr>
                            <w:r>
                              <w:t>Jackson, Georgia 30233</w:t>
                            </w:r>
                          </w:p>
                          <w:bookmarkEnd w:id="5"/>
                          <w:p w14:paraId="3E1014BB" w14:textId="60B3395A" w:rsidR="00B23F36" w:rsidRPr="0060772E" w:rsidRDefault="00B23F36" w:rsidP="00B23F36">
                            <w:pPr>
                              <w:spacing w:after="0"/>
                              <w:rPr>
                                <w:b/>
                                <w:bCs/>
                              </w:rPr>
                            </w:pPr>
                            <w:r w:rsidRPr="0060772E">
                              <w:rPr>
                                <w:b/>
                                <w:bCs/>
                              </w:rPr>
                              <w:t xml:space="preserve">Attn:     </w:t>
                            </w:r>
                            <w:r w:rsidR="00852A9D">
                              <w:rPr>
                                <w:b/>
                                <w:bCs/>
                              </w:rPr>
                              <w:t>Rhonda Blissit</w:t>
                            </w:r>
                          </w:p>
                          <w:p w14:paraId="09F8177D" w14:textId="77777777" w:rsidR="00B23F36" w:rsidRDefault="00B23F36" w:rsidP="00B23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783374" id="Text Box 23" o:spid="_x0000_s1033" type="#_x0000_t202" style="position:absolute;left:0;text-align:left;margin-left:132pt;margin-top:9.75pt;width:153.75pt;height:119.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" fillcolor="window" strokeweight=".5pt">
                <v:textbox>
                  <w:txbxContent>
                    <w:p w14:paraId="68D42E09" w14:textId="28CB38AA" w:rsidR="00B23F36" w:rsidRDefault="00B23F36" w:rsidP="00B23F36">
                      <w:pPr>
                        <w:spacing w:after="0"/>
                        <w:rPr>
                          <w:u w:val="single"/>
                        </w:rPr>
                      </w:pPr>
                      <w:r w:rsidRPr="0060772E">
                        <w:rPr>
                          <w:u w:val="single"/>
                        </w:rPr>
                        <w:t>Mail</w:t>
                      </w:r>
                      <w:r w:rsidR="00051B2E">
                        <w:rPr>
                          <w:u w:val="single"/>
                        </w:rPr>
                        <w:t xml:space="preserve"> or deliver</w:t>
                      </w:r>
                      <w:r w:rsidRPr="0060772E">
                        <w:rPr>
                          <w:u w:val="single"/>
                        </w:rPr>
                        <w:t xml:space="preserve"> to:</w:t>
                      </w:r>
                    </w:p>
                    <w:p w14:paraId="2EF70C67" w14:textId="77777777" w:rsidR="00B23F36" w:rsidRPr="0060772E" w:rsidRDefault="00B23F36" w:rsidP="00B23F36">
                      <w:pPr>
                        <w:spacing w:after="0"/>
                        <w:rPr>
                          <w:u w:val="single"/>
                        </w:rPr>
                      </w:pPr>
                    </w:p>
                    <w:p w14:paraId="56A38BEE" w14:textId="77777777" w:rsidR="00B23F36" w:rsidRDefault="00B23F36" w:rsidP="00B23F36">
                      <w:pPr>
                        <w:spacing w:after="0"/>
                      </w:pPr>
                      <w:bookmarkStart w:id="6" w:name="_Hlk133416729"/>
                      <w:r>
                        <w:t>Butts County BOC</w:t>
                      </w:r>
                    </w:p>
                    <w:p w14:paraId="5B3C125C" w14:textId="77777777" w:rsidR="00B23F36" w:rsidRDefault="00B23F36" w:rsidP="00B23F36">
                      <w:pPr>
                        <w:spacing w:after="0"/>
                      </w:pPr>
                      <w:r>
                        <w:t>625 West Third Street</w:t>
                      </w:r>
                    </w:p>
                    <w:p w14:paraId="2A9938A7" w14:textId="492616E1" w:rsidR="00B23F36" w:rsidRDefault="00B23F36" w:rsidP="00B23F36">
                      <w:pPr>
                        <w:spacing w:after="0"/>
                      </w:pPr>
                      <w:r>
                        <w:t>Suite 4- Purchasing</w:t>
                      </w:r>
                    </w:p>
                    <w:p w14:paraId="531F215A" w14:textId="77777777" w:rsidR="00B23F36" w:rsidRDefault="00B23F36" w:rsidP="00B23F36">
                      <w:pPr>
                        <w:spacing w:after="0"/>
                      </w:pPr>
                      <w:r>
                        <w:t>Jackson, Georgia 30233</w:t>
                      </w:r>
                    </w:p>
                    <w:bookmarkEnd w:id="6"/>
                    <w:p w14:paraId="3E1014BB" w14:textId="60B3395A" w:rsidR="00B23F36" w:rsidRPr="0060772E" w:rsidRDefault="00B23F36" w:rsidP="00B23F36">
                      <w:pPr>
                        <w:spacing w:after="0"/>
                        <w:rPr>
                          <w:b/>
                          <w:bCs/>
                        </w:rPr>
                      </w:pPr>
                      <w:r w:rsidRPr="0060772E">
                        <w:rPr>
                          <w:b/>
                          <w:bCs/>
                        </w:rPr>
                        <w:t xml:space="preserve">Attn:     </w:t>
                      </w:r>
                      <w:r w:rsidR="00852A9D">
                        <w:rPr>
                          <w:b/>
                          <w:bCs/>
                        </w:rPr>
                        <w:t>Rhonda Blissit</w:t>
                      </w:r>
                    </w:p>
                    <w:p w14:paraId="09F8177D" w14:textId="77777777" w:rsidR="00B23F36" w:rsidRDefault="00B23F36" w:rsidP="00B23F36"/>
                  </w:txbxContent>
                </v:textbox>
              </v:shape>
            </w:pict>
          </mc:Fallback>
        </mc:AlternateContent>
      </w:r>
      <w:r>
        <w:rPr>
          <w:rFonts w:cstheme="minorHAnsi"/>
          <w:b/>
          <w:bCs/>
          <w:noProof/>
          <w:sz w:val="28"/>
          <w:szCs w:val="28"/>
        </w:rPr>
        <mc:AlternateContent>
          <mc:Choice Requires="wps">
            <w:drawing>
              <wp:anchor distT="0" distB="0" distL="114300" distR="114300" simplePos="0" relativeHeight="251680768" behindDoc="0" locked="0" layoutInCell="1" allowOverlap="1" wp14:anchorId="0DDCDE83" wp14:editId="5819CBC6">
                <wp:simplePos x="0" y="0"/>
                <wp:positionH relativeFrom="column">
                  <wp:posOffset>-247650</wp:posOffset>
                </wp:positionH>
                <wp:positionV relativeFrom="paragraph">
                  <wp:posOffset>123190</wp:posOffset>
                </wp:positionV>
                <wp:extent cx="1952625" cy="15144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952625" cy="1514475"/>
                        </a:xfrm>
                        <a:prstGeom prst="rect">
                          <a:avLst/>
                        </a:prstGeom>
                        <a:solidFill>
                          <a:sysClr val="window" lastClr="FFFFFF"/>
                        </a:solidFill>
                        <a:ln w="6350">
                          <a:solidFill>
                            <a:prstClr val="black"/>
                          </a:solidFill>
                        </a:ln>
                      </wps:spPr>
                      <wps:txbx>
                        <w:txbxContent>
                          <w:p w14:paraId="0B473D38" w14:textId="417C5CA3" w:rsidR="00B23F36" w:rsidRDefault="00852A9D" w:rsidP="00B23F36">
                            <w:r>
                              <w:t>RFP Response Due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CDE83" id="Text Box 22" o:spid="_x0000_s1034" type="#_x0000_t202" style="position:absolute;left:0;text-align:left;margin-left:-19.5pt;margin-top:9.7pt;width:153.75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" fillcolor="window" strokeweight=".5pt">
                <v:textbox>
                  <w:txbxContent>
                    <w:p w14:paraId="0B473D38" w14:textId="417C5CA3" w:rsidR="00B23F36" w:rsidRDefault="00852A9D" w:rsidP="00B23F36">
                      <w:r>
                        <w:t>RFP Response Due Date</w:t>
                      </w:r>
                    </w:p>
                  </w:txbxContent>
                </v:textbox>
              </v:shape>
            </w:pict>
          </mc:Fallback>
        </mc:AlternateContent>
      </w:r>
    </w:p>
    <w:p w14:paraId="20D4DF27" w14:textId="67194BE6" w:rsidR="00B23F36" w:rsidRDefault="00B23F36" w:rsidP="00B23F36">
      <w:pPr>
        <w:ind w:left="1440" w:firstLine="720"/>
        <w:jc w:val="center"/>
        <w:rPr>
          <w:rFonts w:cstheme="minorHAnsi"/>
          <w:b/>
          <w:bCs/>
          <w:sz w:val="28"/>
          <w:szCs w:val="28"/>
        </w:rPr>
      </w:pPr>
    </w:p>
    <w:p w14:paraId="21819624" w14:textId="0FE8FBFB" w:rsidR="00B23F36" w:rsidRDefault="00B23F36" w:rsidP="00B23F36">
      <w:pPr>
        <w:ind w:left="1440" w:firstLine="720"/>
        <w:jc w:val="center"/>
        <w:rPr>
          <w:rFonts w:cstheme="minorHAnsi"/>
          <w:b/>
          <w:bCs/>
          <w:sz w:val="28"/>
          <w:szCs w:val="28"/>
        </w:rPr>
      </w:pPr>
    </w:p>
    <w:p w14:paraId="036994AF" w14:textId="77777777" w:rsidR="00B23F36" w:rsidRDefault="00B23F36" w:rsidP="00B23F36">
      <w:pPr>
        <w:ind w:left="1440" w:firstLine="720"/>
        <w:jc w:val="center"/>
        <w:rPr>
          <w:rFonts w:cstheme="minorHAnsi"/>
          <w:b/>
          <w:bCs/>
          <w:sz w:val="28"/>
          <w:szCs w:val="28"/>
        </w:rPr>
      </w:pPr>
    </w:p>
    <w:p w14:paraId="0479BA7F" w14:textId="77777777" w:rsidR="00B23F36" w:rsidRDefault="00B23F36" w:rsidP="00B23F36">
      <w:pPr>
        <w:ind w:left="1440" w:firstLine="720"/>
        <w:jc w:val="center"/>
        <w:rPr>
          <w:rFonts w:cstheme="minorHAnsi"/>
          <w:b/>
          <w:bCs/>
          <w:sz w:val="28"/>
          <w:szCs w:val="28"/>
        </w:rPr>
      </w:pPr>
    </w:p>
    <w:p w14:paraId="4EE72AC6" w14:textId="77777777" w:rsidR="00BC7CAD" w:rsidRDefault="00BC7CAD" w:rsidP="00BB0D5E">
      <w:pPr>
        <w:ind w:left="1440" w:firstLine="720"/>
        <w:jc w:val="center"/>
        <w:rPr>
          <w:rFonts w:cstheme="minorHAnsi"/>
          <w:b/>
          <w:bCs/>
          <w:sz w:val="28"/>
          <w:szCs w:val="28"/>
        </w:rPr>
      </w:pPr>
    </w:p>
    <w:p w14:paraId="3E77AFBF" w14:textId="77777777" w:rsidR="00BC7CAD" w:rsidRDefault="00BC7CAD" w:rsidP="00BB0D5E">
      <w:pPr>
        <w:ind w:left="1440" w:firstLine="720"/>
        <w:jc w:val="center"/>
        <w:rPr>
          <w:rFonts w:cstheme="minorHAnsi"/>
          <w:b/>
          <w:bCs/>
          <w:sz w:val="28"/>
          <w:szCs w:val="28"/>
        </w:rPr>
      </w:pPr>
    </w:p>
    <w:p w14:paraId="1822D772" w14:textId="77777777" w:rsidR="00BC7CAD" w:rsidRDefault="00BC7CAD" w:rsidP="00BB0D5E">
      <w:pPr>
        <w:ind w:left="1440" w:firstLine="720"/>
        <w:jc w:val="center"/>
        <w:rPr>
          <w:rFonts w:cstheme="minorHAnsi"/>
          <w:b/>
          <w:bCs/>
          <w:sz w:val="28"/>
          <w:szCs w:val="28"/>
        </w:rPr>
      </w:pPr>
    </w:p>
    <w:p w14:paraId="78AEF200" w14:textId="77777777" w:rsidR="00BC7CAD" w:rsidRDefault="00BC7CAD" w:rsidP="00BB0D5E">
      <w:pPr>
        <w:ind w:left="1440" w:firstLine="720"/>
        <w:jc w:val="center"/>
        <w:rPr>
          <w:rFonts w:cstheme="minorHAnsi"/>
          <w:b/>
          <w:bCs/>
          <w:sz w:val="28"/>
          <w:szCs w:val="28"/>
        </w:rPr>
      </w:pPr>
    </w:p>
    <w:p w14:paraId="55C7F392" w14:textId="77777777" w:rsidR="00BC7CAD" w:rsidRDefault="00BC7CAD" w:rsidP="00BB0D5E">
      <w:pPr>
        <w:ind w:left="1440" w:firstLine="720"/>
        <w:jc w:val="center"/>
        <w:rPr>
          <w:rFonts w:cstheme="minorHAnsi"/>
          <w:b/>
          <w:bCs/>
          <w:sz w:val="28"/>
          <w:szCs w:val="28"/>
        </w:rPr>
      </w:pPr>
    </w:p>
    <w:p w14:paraId="31B67A6B" w14:textId="77777777" w:rsidR="00C43DC5" w:rsidRDefault="00C43DC5" w:rsidP="00BB0D5E">
      <w:pPr>
        <w:ind w:left="1440" w:firstLine="720"/>
        <w:jc w:val="center"/>
        <w:rPr>
          <w:rFonts w:cstheme="minorHAnsi"/>
          <w:b/>
          <w:bCs/>
          <w:sz w:val="28"/>
          <w:szCs w:val="28"/>
        </w:rPr>
      </w:pPr>
    </w:p>
    <w:p w14:paraId="004B6CAE" w14:textId="77777777" w:rsidR="00C43DC5" w:rsidRDefault="00C43DC5" w:rsidP="00BB0D5E">
      <w:pPr>
        <w:ind w:left="1440" w:firstLine="720"/>
        <w:jc w:val="center"/>
        <w:rPr>
          <w:rFonts w:cstheme="minorHAnsi"/>
          <w:b/>
          <w:bCs/>
          <w:sz w:val="28"/>
          <w:szCs w:val="28"/>
        </w:rPr>
      </w:pPr>
    </w:p>
    <w:p w14:paraId="62FB0FD9" w14:textId="77777777" w:rsidR="00BC7CAD" w:rsidRDefault="00BC7CAD" w:rsidP="00BB0D5E">
      <w:pPr>
        <w:ind w:left="1440" w:firstLine="720"/>
        <w:jc w:val="center"/>
        <w:rPr>
          <w:rFonts w:cstheme="minorHAnsi"/>
          <w:b/>
          <w:bCs/>
          <w:sz w:val="28"/>
          <w:szCs w:val="28"/>
        </w:rPr>
      </w:pPr>
    </w:p>
    <w:p w14:paraId="7D900E0F" w14:textId="640B09E3" w:rsidR="00BC7CAD" w:rsidRDefault="00BC7CAD" w:rsidP="00BB0D5E">
      <w:pPr>
        <w:ind w:left="1440" w:firstLine="720"/>
        <w:jc w:val="center"/>
        <w:rPr>
          <w:rFonts w:cstheme="minorHAnsi"/>
          <w:b/>
          <w:bCs/>
          <w:sz w:val="28"/>
          <w:szCs w:val="28"/>
        </w:rPr>
      </w:pPr>
    </w:p>
    <w:p w14:paraId="4E4DEAB3" w14:textId="77777777" w:rsidR="007452B2" w:rsidRDefault="007452B2" w:rsidP="00BB0D5E">
      <w:pPr>
        <w:ind w:left="1440" w:firstLine="720"/>
        <w:jc w:val="center"/>
        <w:rPr>
          <w:rFonts w:cstheme="minorHAnsi"/>
          <w:b/>
          <w:bCs/>
          <w:sz w:val="28"/>
          <w:szCs w:val="28"/>
        </w:rPr>
      </w:pPr>
    </w:p>
    <w:p w14:paraId="168733CA" w14:textId="77777777" w:rsidR="00CA420F" w:rsidRDefault="00CA420F" w:rsidP="00BB0D5E">
      <w:pPr>
        <w:ind w:left="1440" w:firstLine="720"/>
        <w:jc w:val="center"/>
        <w:rPr>
          <w:rFonts w:cstheme="minorHAnsi"/>
          <w:b/>
          <w:bCs/>
          <w:sz w:val="28"/>
          <w:szCs w:val="28"/>
        </w:rPr>
      </w:pPr>
    </w:p>
    <w:p w14:paraId="567D16B8" w14:textId="77777777" w:rsidR="004A279F" w:rsidRDefault="004A279F" w:rsidP="00BB0D5E">
      <w:pPr>
        <w:ind w:left="1440" w:firstLine="720"/>
        <w:jc w:val="center"/>
        <w:rPr>
          <w:rFonts w:cstheme="minorHAnsi"/>
          <w:b/>
          <w:bCs/>
          <w:sz w:val="28"/>
          <w:szCs w:val="28"/>
        </w:rPr>
      </w:pPr>
    </w:p>
    <w:p w14:paraId="252183F0" w14:textId="77777777" w:rsidR="004A279F" w:rsidRDefault="004A279F" w:rsidP="00BB0D5E">
      <w:pPr>
        <w:ind w:left="1440" w:firstLine="720"/>
        <w:jc w:val="center"/>
        <w:rPr>
          <w:rFonts w:cstheme="minorHAnsi"/>
          <w:b/>
          <w:bCs/>
          <w:sz w:val="28"/>
          <w:szCs w:val="28"/>
        </w:rPr>
      </w:pPr>
    </w:p>
    <w:p w14:paraId="33784134" w14:textId="3AB6B1DF" w:rsidR="00F205D2" w:rsidRDefault="00CD11C9" w:rsidP="005171DC">
      <w:pPr>
        <w:spacing w:after="0" w:line="240" w:lineRule="auto"/>
      </w:pPr>
      <w:r>
        <w:rPr>
          <w:rFonts w:cstheme="minorHAnsi"/>
          <w:b/>
          <w:bCs/>
          <w:sz w:val="28"/>
          <w:szCs w:val="28"/>
        </w:rPr>
        <w:t xml:space="preserve">                                                                                                                                                                                                                                                                                                                                                                                                                                                                                                                                                                                                                                                                                                                                                                                                                                                                                                                                                                                                                                                                                                                                                                                                                                                                                                                                                                                                                                                                                                                                                                                                                                                                                                                                                                                                                                                                                                                                                                                                                                                                                                                                                                                                                                                                                                                                                                                                                                                                                                                                                                                                                                                                                                                                                                                                                                                                                                                                                                                                                                                                                                                                                                                                                                                                                                                                                                                                                                                                                                                                                                                                                                                                                                                                                                                                                                                                                                                                                                                                                                                                                                                                                                                                                                                                                                                                                                                                                                                                                                                                                                                                                                                                                                                                                                                                                                                                                                                                                                                                                                                                                                                                                                                                                                                                                                                                                                                                                                                                                                                                                                                                                                                                                                                                                                                                                                                                                                                                                                                                                                                                                                                                                                                                                                                                                                                                                                                                                                                                                                                                                                                                                                                                                                                                                                                                                                                                                                                                                                                                                                                                                                                                                                                                                                                                                                                                                                                                                                                                                                                                                                                                                                                                                                                                                                                                                                                                                                                                                                                                                                                                                                                                                                                                                                                                                                                                                                                                                                                                                                                                                                                                                                                                                                                                                                                                                                                                                                                                                                                                                                                                                                                                                                                                                                                                                                                                                                                                                                                                                                                                                                                                                                                                                                                                                                                                                                                                                                                                                                                    </w:t>
      </w:r>
    </w:p>
    <w:p w14:paraId="6877A2A4" w14:textId="77777777" w:rsidR="00F07043" w:rsidRDefault="00F07043" w:rsidP="0066509A">
      <w:pPr>
        <w:spacing w:after="0" w:line="240" w:lineRule="auto"/>
        <w:jc w:val="center"/>
        <w:rPr>
          <w:b/>
          <w:bCs/>
          <w:sz w:val="28"/>
          <w:szCs w:val="28"/>
        </w:rPr>
      </w:pPr>
    </w:p>
    <w:p w14:paraId="7DE4416D" w14:textId="353A7E72" w:rsidR="00A07439" w:rsidRPr="00EB60C9" w:rsidRDefault="0066509A" w:rsidP="004C113A">
      <w:pPr>
        <w:shd w:val="clear" w:color="auto" w:fill="B2B2B2"/>
        <w:spacing w:after="0" w:line="240" w:lineRule="auto"/>
        <w:jc w:val="center"/>
        <w:rPr>
          <w:b/>
          <w:bCs/>
          <w:sz w:val="28"/>
          <w:szCs w:val="28"/>
        </w:rPr>
      </w:pPr>
      <w:r w:rsidRPr="00EB60C9">
        <w:rPr>
          <w:b/>
          <w:bCs/>
          <w:sz w:val="28"/>
          <w:szCs w:val="28"/>
        </w:rPr>
        <w:lastRenderedPageBreak/>
        <w:t>SECTION I</w:t>
      </w:r>
      <w:r w:rsidR="00CA316A" w:rsidRPr="00EB60C9">
        <w:rPr>
          <w:b/>
          <w:bCs/>
          <w:sz w:val="28"/>
          <w:szCs w:val="28"/>
        </w:rPr>
        <w:t>I</w:t>
      </w:r>
      <w:r w:rsidRPr="00EB60C9">
        <w:rPr>
          <w:b/>
          <w:bCs/>
          <w:sz w:val="28"/>
          <w:szCs w:val="28"/>
        </w:rPr>
        <w:t>- GENERAL OVERVIEW</w:t>
      </w:r>
    </w:p>
    <w:p w14:paraId="6CB4DB0F" w14:textId="77777777" w:rsidR="00CA420F" w:rsidRPr="00094CA0" w:rsidRDefault="00CA420F" w:rsidP="0066509A">
      <w:pPr>
        <w:spacing w:after="0" w:line="240" w:lineRule="auto"/>
        <w:jc w:val="center"/>
        <w:rPr>
          <w:b/>
          <w:bCs/>
          <w:sz w:val="28"/>
          <w:szCs w:val="28"/>
        </w:rPr>
      </w:pPr>
    </w:p>
    <w:p w14:paraId="547A29B2" w14:textId="3B51B76A" w:rsidR="00EC42F2" w:rsidRPr="00AF061D" w:rsidRDefault="00AF061D" w:rsidP="00AF061D">
      <w:pPr>
        <w:spacing w:after="0" w:line="240" w:lineRule="auto"/>
        <w:rPr>
          <w:b/>
          <w:bCs/>
          <w:sz w:val="24"/>
          <w:szCs w:val="24"/>
        </w:rPr>
      </w:pPr>
      <w:r>
        <w:rPr>
          <w:b/>
          <w:bCs/>
          <w:sz w:val="24"/>
          <w:szCs w:val="24"/>
        </w:rPr>
        <w:t xml:space="preserve">A. </w:t>
      </w:r>
      <w:r w:rsidR="00102CD3" w:rsidRPr="00AF061D">
        <w:rPr>
          <w:b/>
          <w:bCs/>
          <w:sz w:val="24"/>
          <w:szCs w:val="24"/>
        </w:rPr>
        <w:t xml:space="preserve">      </w:t>
      </w:r>
      <w:r>
        <w:rPr>
          <w:b/>
          <w:bCs/>
          <w:sz w:val="24"/>
          <w:szCs w:val="24"/>
        </w:rPr>
        <w:t xml:space="preserve">   </w:t>
      </w:r>
      <w:r w:rsidR="00B71788" w:rsidRPr="00AF061D">
        <w:rPr>
          <w:b/>
          <w:bCs/>
          <w:sz w:val="24"/>
          <w:szCs w:val="24"/>
        </w:rPr>
        <w:t>PURPOSE</w:t>
      </w:r>
    </w:p>
    <w:p w14:paraId="69D4AF20" w14:textId="77777777" w:rsidR="00EC42F2" w:rsidRDefault="00EC42F2" w:rsidP="00841561">
      <w:pPr>
        <w:pStyle w:val="ListParagraph"/>
        <w:spacing w:after="0" w:line="240" w:lineRule="auto"/>
      </w:pPr>
    </w:p>
    <w:p w14:paraId="19B71127" w14:textId="676855FC" w:rsidR="00693D74" w:rsidRDefault="003F63DF" w:rsidP="00841561">
      <w:pPr>
        <w:spacing w:after="0"/>
        <w:rPr>
          <w:szCs w:val="20"/>
        </w:rPr>
      </w:pPr>
      <w:r>
        <w:rPr>
          <w:rFonts w:cstheme="minorHAnsi"/>
        </w:rPr>
        <w:t xml:space="preserve">The </w:t>
      </w:r>
      <w:r w:rsidR="00955650" w:rsidRPr="002A5450">
        <w:rPr>
          <w:rFonts w:cstheme="minorHAnsi"/>
        </w:rPr>
        <w:t xml:space="preserve">Butts County Board of Commissioners </w:t>
      </w:r>
      <w:r w:rsidR="003B6358">
        <w:rPr>
          <w:rFonts w:cstheme="minorHAnsi"/>
        </w:rPr>
        <w:t xml:space="preserve">is soliciting proposals from qualified banking institutions to provide comprehensive, competitively priced, high-quality banking services as described in the scope of services. The intent of this solicitation is to ensure efficiency, productivity, and fiscal responsibility by establishing a strong working relationship with a banking partner. The County intends to award an initial contract term of four (4) years with the option to extend the contract for two (2) additional one-year periods. </w:t>
      </w:r>
      <w:r w:rsidR="00693D74">
        <w:rPr>
          <w:rFonts w:cstheme="minorHAnsi"/>
        </w:rPr>
        <w:t xml:space="preserve">Butts County currently does not pay any banking fees so any fees should be detailed in the response if applicable. </w:t>
      </w:r>
    </w:p>
    <w:p w14:paraId="3FCC9C79" w14:textId="77777777" w:rsidR="00841561" w:rsidRDefault="00841561" w:rsidP="00841561">
      <w:pPr>
        <w:spacing w:after="0"/>
        <w:rPr>
          <w:szCs w:val="20"/>
        </w:rPr>
      </w:pPr>
    </w:p>
    <w:p w14:paraId="56525A32" w14:textId="47937F0C" w:rsidR="00A07439" w:rsidRPr="00094CA0" w:rsidRDefault="00EC42F2" w:rsidP="00BB2C53">
      <w:pPr>
        <w:rPr>
          <w:rFonts w:cstheme="minorHAnsi"/>
          <w:b/>
          <w:bCs/>
          <w:sz w:val="24"/>
          <w:szCs w:val="24"/>
        </w:rPr>
      </w:pPr>
      <w:r w:rsidRPr="00094CA0">
        <w:rPr>
          <w:b/>
          <w:bCs/>
          <w:sz w:val="24"/>
          <w:szCs w:val="24"/>
        </w:rPr>
        <w:t xml:space="preserve">B. </w:t>
      </w:r>
      <w:r w:rsidR="00102CD3" w:rsidRPr="00094CA0">
        <w:rPr>
          <w:b/>
          <w:bCs/>
          <w:sz w:val="24"/>
          <w:szCs w:val="24"/>
        </w:rPr>
        <w:tab/>
      </w:r>
      <w:r w:rsidRPr="00094CA0">
        <w:rPr>
          <w:b/>
          <w:bCs/>
          <w:sz w:val="24"/>
          <w:szCs w:val="24"/>
        </w:rPr>
        <w:t>GENERAL INSTRUCTIONS, TERMS, AND CONDITIONS</w:t>
      </w:r>
    </w:p>
    <w:p w14:paraId="4AEED6DB" w14:textId="77777777" w:rsidR="00A07439" w:rsidRDefault="00A07439" w:rsidP="00B2093E">
      <w:pPr>
        <w:spacing w:after="0" w:line="240" w:lineRule="auto"/>
        <w:rPr>
          <w:rFonts w:cstheme="minorHAnsi"/>
          <w:b/>
          <w:bCs/>
          <w:sz w:val="24"/>
          <w:szCs w:val="24"/>
        </w:rPr>
      </w:pPr>
    </w:p>
    <w:p w14:paraId="6ADFEDD6" w14:textId="5771D10C" w:rsidR="00322CD6" w:rsidRPr="00094CA0" w:rsidRDefault="00322CD6" w:rsidP="00662B70">
      <w:pPr>
        <w:spacing w:after="0" w:line="240" w:lineRule="auto"/>
        <w:rPr>
          <w:b/>
          <w:bCs/>
          <w:sz w:val="24"/>
          <w:szCs w:val="24"/>
        </w:rPr>
      </w:pPr>
      <w:r w:rsidRPr="00094CA0">
        <w:rPr>
          <w:b/>
          <w:bCs/>
          <w:sz w:val="24"/>
          <w:szCs w:val="24"/>
        </w:rPr>
        <w:t>1.</w:t>
      </w:r>
      <w:r w:rsidR="00662B70" w:rsidRPr="00094CA0">
        <w:rPr>
          <w:b/>
          <w:bCs/>
          <w:sz w:val="24"/>
          <w:szCs w:val="24"/>
        </w:rPr>
        <w:tab/>
      </w:r>
      <w:r w:rsidR="00B41C41">
        <w:rPr>
          <w:b/>
          <w:bCs/>
          <w:sz w:val="24"/>
          <w:szCs w:val="24"/>
        </w:rPr>
        <w:t>Proposal</w:t>
      </w:r>
      <w:r w:rsidRPr="00094CA0">
        <w:rPr>
          <w:b/>
          <w:bCs/>
          <w:sz w:val="24"/>
          <w:szCs w:val="24"/>
        </w:rPr>
        <w:t xml:space="preserve"> Submission</w:t>
      </w:r>
    </w:p>
    <w:p w14:paraId="544B522D" w14:textId="14F18F0D" w:rsidR="00322CD6" w:rsidRPr="003575AD" w:rsidRDefault="00322CD6" w:rsidP="00322CD6">
      <w:pPr>
        <w:spacing w:after="0" w:line="240" w:lineRule="auto"/>
        <w:ind w:left="1440" w:hanging="672"/>
      </w:pPr>
      <w:r w:rsidRPr="003575AD">
        <w:t xml:space="preserve">a. </w:t>
      </w:r>
      <w:r w:rsidRPr="003575AD">
        <w:tab/>
        <w:t xml:space="preserve">These instructions will bind </w:t>
      </w:r>
      <w:r w:rsidR="00B41C41">
        <w:t xml:space="preserve">the proposer </w:t>
      </w:r>
      <w:r w:rsidRPr="003575AD">
        <w:t xml:space="preserve">to terms and conditions </w:t>
      </w:r>
      <w:r w:rsidR="004E5C69" w:rsidRPr="003575AD">
        <w:t>set forth herein</w:t>
      </w:r>
      <w:r w:rsidRPr="003575AD">
        <w:t xml:space="preserve">, except as specifically stated otherwise in special contract terms with any individual </w:t>
      </w:r>
      <w:r w:rsidR="00B41C41">
        <w:t>proposal</w:t>
      </w:r>
      <w:r w:rsidRPr="003575AD">
        <w:t xml:space="preserve">. These instructions are to be considered an integral part of the </w:t>
      </w:r>
      <w:r w:rsidR="00B41C41">
        <w:t>proposal</w:t>
      </w:r>
      <w:r w:rsidRPr="003575AD">
        <w:t xml:space="preserve">. </w:t>
      </w:r>
    </w:p>
    <w:p w14:paraId="677A16D9" w14:textId="70759333" w:rsidR="00322CD6" w:rsidRPr="003575AD" w:rsidRDefault="00322CD6" w:rsidP="00322CD6">
      <w:pPr>
        <w:spacing w:after="0" w:line="240" w:lineRule="auto"/>
        <w:ind w:left="1440" w:hanging="672"/>
      </w:pPr>
      <w:r w:rsidRPr="003575AD">
        <w:t xml:space="preserve">b. </w:t>
      </w:r>
      <w:r w:rsidRPr="003575AD">
        <w:tab/>
      </w:r>
      <w:r w:rsidR="00B41C41">
        <w:t>Proposals</w:t>
      </w:r>
      <w:r w:rsidRPr="003575AD">
        <w:t xml:space="preserve"> may be submitted by mail, common carrier or delivered in person. Fax or electronic </w:t>
      </w:r>
      <w:r w:rsidR="00B41C41">
        <w:t>proposals</w:t>
      </w:r>
      <w:r w:rsidRPr="003575AD">
        <w:t xml:space="preserve"> are not acceptable. It shall be the duty of each </w:t>
      </w:r>
      <w:r w:rsidR="00B41C41">
        <w:t>Proposer</w:t>
      </w:r>
      <w:r w:rsidRPr="003575AD">
        <w:t xml:space="preserve"> to ensure that the </w:t>
      </w:r>
      <w:r w:rsidR="00B41C41">
        <w:t>proposal</w:t>
      </w:r>
      <w:r w:rsidRPr="003575AD">
        <w:t xml:space="preserve"> is delivered within the time and </w:t>
      </w:r>
      <w:r w:rsidR="004E5C69" w:rsidRPr="003575AD">
        <w:t>to</w:t>
      </w:r>
      <w:r w:rsidRPr="003575AD">
        <w:t xml:space="preserve"> the place prescribed in this document. </w:t>
      </w:r>
      <w:r w:rsidR="00B41C41">
        <w:t>Proposals</w:t>
      </w:r>
      <w:r w:rsidRPr="003575AD">
        <w:t xml:space="preserve"> received prior to the time fixed in this </w:t>
      </w:r>
      <w:r w:rsidR="00B41C41">
        <w:t>proposal</w:t>
      </w:r>
      <w:r w:rsidRPr="003575AD">
        <w:t xml:space="preserve"> document will be securely kept unopened. A date/time stamp will be affixed to the envelope/package immediately upon its arrival </w:t>
      </w:r>
      <w:r w:rsidR="004E5C69" w:rsidRPr="003575AD">
        <w:t>at</w:t>
      </w:r>
      <w:r w:rsidRPr="003575AD">
        <w:t xml:space="preserve"> the Purchasing Department. Any </w:t>
      </w:r>
      <w:r w:rsidR="00B41C41">
        <w:t>proposal</w:t>
      </w:r>
      <w:r w:rsidRPr="003575AD">
        <w:t xml:space="preserve"> received at the office designated in this document after the exact time and date specified, will not be </w:t>
      </w:r>
      <w:r w:rsidR="00917BF5" w:rsidRPr="003575AD">
        <w:t>considered,</w:t>
      </w:r>
      <w:r w:rsidRPr="003575AD">
        <w:t xml:space="preserve"> and returned unopened to the </w:t>
      </w:r>
      <w:r w:rsidR="00B41C41">
        <w:t>proposer</w:t>
      </w:r>
      <w:r w:rsidRPr="003575AD">
        <w:t xml:space="preserve">. </w:t>
      </w:r>
    </w:p>
    <w:p w14:paraId="149F2AFB" w14:textId="15516446" w:rsidR="00A07439" w:rsidRPr="003575AD" w:rsidRDefault="00322CD6" w:rsidP="00322CD6">
      <w:pPr>
        <w:spacing w:after="0" w:line="240" w:lineRule="auto"/>
        <w:ind w:left="1440" w:hanging="672"/>
        <w:rPr>
          <w:rFonts w:cstheme="minorHAnsi"/>
          <w:b/>
          <w:bCs/>
        </w:rPr>
      </w:pPr>
      <w:r w:rsidRPr="003575AD">
        <w:t>c.</w:t>
      </w:r>
      <w:r w:rsidRPr="003575AD">
        <w:tab/>
        <w:t xml:space="preserve">At the date and time specified for the opening of the </w:t>
      </w:r>
      <w:r w:rsidR="00B41C41">
        <w:t>proposal</w:t>
      </w:r>
      <w:r w:rsidRPr="003575AD">
        <w:t xml:space="preserve">, the </w:t>
      </w:r>
      <w:r w:rsidR="00B41C41">
        <w:t>proposal</w:t>
      </w:r>
      <w:r w:rsidRPr="003575AD">
        <w:t xml:space="preserve"> shall be publicly opened and read aloud for the information of </w:t>
      </w:r>
      <w:r w:rsidR="000923C0">
        <w:t>Proposer</w:t>
      </w:r>
      <w:r w:rsidRPr="003575AD">
        <w:t>s and others present.</w:t>
      </w:r>
    </w:p>
    <w:p w14:paraId="16A38C02" w14:textId="4FC1914C" w:rsidR="00322CD6" w:rsidRPr="003575AD" w:rsidRDefault="00322CD6" w:rsidP="00322CD6">
      <w:pPr>
        <w:spacing w:after="0" w:line="240" w:lineRule="auto"/>
        <w:ind w:left="1440" w:hanging="720"/>
      </w:pPr>
      <w:r w:rsidRPr="003575AD">
        <w:t>d.</w:t>
      </w:r>
      <w:r w:rsidRPr="003575AD">
        <w:tab/>
        <w:t xml:space="preserve">The </w:t>
      </w:r>
      <w:r w:rsidR="00FE6969">
        <w:t>proposal</w:t>
      </w:r>
      <w:r w:rsidRPr="003575AD">
        <w:t xml:space="preserve"> must be submitted in a sealed envelope/parcel on or before the date and time stated in this document and is to be mailed or delivered to: </w:t>
      </w:r>
    </w:p>
    <w:p w14:paraId="06AF53F6" w14:textId="0D99FADF" w:rsidR="00C306E1" w:rsidRPr="003575AD" w:rsidRDefault="00322CD6" w:rsidP="003575AD">
      <w:pPr>
        <w:spacing w:after="0" w:line="240" w:lineRule="auto"/>
        <w:ind w:left="3600" w:firstLine="720"/>
        <w:rPr>
          <w:b/>
          <w:bCs/>
        </w:rPr>
      </w:pPr>
      <w:r w:rsidRPr="003575AD">
        <w:rPr>
          <w:b/>
          <w:bCs/>
        </w:rPr>
        <w:t xml:space="preserve">Butts County </w:t>
      </w:r>
      <w:r w:rsidR="00C306E1" w:rsidRPr="003575AD">
        <w:rPr>
          <w:b/>
          <w:bCs/>
        </w:rPr>
        <w:t>Board of Commissioners</w:t>
      </w:r>
    </w:p>
    <w:p w14:paraId="7338D9C0" w14:textId="0C26F0D2" w:rsidR="00C306E1" w:rsidRPr="003575AD" w:rsidRDefault="00765598" w:rsidP="00765598">
      <w:pPr>
        <w:spacing w:after="0" w:line="240" w:lineRule="auto"/>
        <w:ind w:left="3600" w:firstLine="720"/>
        <w:rPr>
          <w:b/>
          <w:bCs/>
        </w:rPr>
      </w:pPr>
      <w:r w:rsidRPr="003575AD">
        <w:rPr>
          <w:b/>
          <w:bCs/>
        </w:rPr>
        <w:t>Purchasing Department, Suite 4</w:t>
      </w:r>
    </w:p>
    <w:p w14:paraId="042E2BE9" w14:textId="1D2270D9" w:rsidR="00C306E1" w:rsidRPr="003575AD" w:rsidRDefault="00765598" w:rsidP="00765598">
      <w:pPr>
        <w:spacing w:after="0" w:line="240" w:lineRule="auto"/>
        <w:ind w:left="3600" w:firstLine="720"/>
        <w:rPr>
          <w:b/>
          <w:bCs/>
        </w:rPr>
      </w:pPr>
      <w:r w:rsidRPr="003575AD">
        <w:rPr>
          <w:b/>
          <w:bCs/>
        </w:rPr>
        <w:t>625 West Third Street</w:t>
      </w:r>
    </w:p>
    <w:p w14:paraId="4D5006BA" w14:textId="5FEA8E48" w:rsidR="00765598" w:rsidRPr="003575AD" w:rsidRDefault="00765598" w:rsidP="00765598">
      <w:pPr>
        <w:spacing w:after="0" w:line="240" w:lineRule="auto"/>
        <w:ind w:left="3600" w:firstLine="720"/>
        <w:rPr>
          <w:b/>
          <w:bCs/>
        </w:rPr>
      </w:pPr>
      <w:r w:rsidRPr="003575AD">
        <w:rPr>
          <w:b/>
          <w:bCs/>
        </w:rPr>
        <w:t>Jackson, GA  30233</w:t>
      </w:r>
    </w:p>
    <w:p w14:paraId="6848B392" w14:textId="2C61D9F6" w:rsidR="00A07439" w:rsidRPr="002A6437" w:rsidRDefault="000D7410" w:rsidP="007452B2">
      <w:pPr>
        <w:spacing w:after="0" w:line="240" w:lineRule="auto"/>
        <w:ind w:left="3600" w:firstLine="720"/>
        <w:rPr>
          <w:rFonts w:cstheme="minorHAnsi"/>
          <w:b/>
          <w:bCs/>
          <w:sz w:val="24"/>
          <w:szCs w:val="24"/>
        </w:rPr>
      </w:pPr>
      <w:r>
        <w:rPr>
          <w:b/>
          <w:bCs/>
          <w:sz w:val="24"/>
          <w:szCs w:val="24"/>
        </w:rPr>
        <w:t>RFP</w:t>
      </w:r>
      <w:r w:rsidR="00322CD6" w:rsidRPr="009B358A">
        <w:rPr>
          <w:b/>
          <w:bCs/>
          <w:sz w:val="24"/>
          <w:szCs w:val="24"/>
        </w:rPr>
        <w:t xml:space="preserve"> # </w:t>
      </w:r>
      <w:r w:rsidR="00BD30DF">
        <w:rPr>
          <w:b/>
          <w:bCs/>
          <w:sz w:val="24"/>
          <w:szCs w:val="24"/>
        </w:rPr>
        <w:t>2</w:t>
      </w:r>
      <w:r w:rsidR="007452B2">
        <w:rPr>
          <w:b/>
          <w:bCs/>
          <w:sz w:val="24"/>
          <w:szCs w:val="24"/>
        </w:rPr>
        <w:t>4</w:t>
      </w:r>
      <w:r w:rsidR="00322CD6" w:rsidRPr="00FE218C">
        <w:rPr>
          <w:b/>
          <w:bCs/>
          <w:sz w:val="24"/>
          <w:szCs w:val="24"/>
        </w:rPr>
        <w:t>-</w:t>
      </w:r>
      <w:r w:rsidR="007452B2">
        <w:rPr>
          <w:b/>
          <w:bCs/>
          <w:sz w:val="24"/>
          <w:szCs w:val="24"/>
        </w:rPr>
        <w:t xml:space="preserve">07 </w:t>
      </w:r>
      <w:r w:rsidR="007452B2">
        <w:rPr>
          <w:rFonts w:cstheme="minorHAnsi"/>
          <w:b/>
          <w:bCs/>
        </w:rPr>
        <w:t>Banking</w:t>
      </w:r>
      <w:r>
        <w:rPr>
          <w:rFonts w:cstheme="minorHAnsi"/>
          <w:b/>
          <w:bCs/>
        </w:rPr>
        <w:t xml:space="preserve"> Services</w:t>
      </w:r>
    </w:p>
    <w:p w14:paraId="3E048877" w14:textId="77777777" w:rsidR="00A07439" w:rsidRDefault="00A07439" w:rsidP="00B2093E">
      <w:pPr>
        <w:spacing w:after="0" w:line="240" w:lineRule="auto"/>
        <w:rPr>
          <w:rFonts w:cstheme="minorHAnsi"/>
          <w:b/>
          <w:bCs/>
          <w:sz w:val="24"/>
          <w:szCs w:val="24"/>
        </w:rPr>
      </w:pPr>
    </w:p>
    <w:p w14:paraId="14931382" w14:textId="0C23B124" w:rsidR="00765598" w:rsidRPr="003575AD" w:rsidRDefault="00765598" w:rsidP="00765598">
      <w:pPr>
        <w:spacing w:after="0" w:line="240" w:lineRule="auto"/>
        <w:ind w:left="1440" w:hanging="720"/>
      </w:pPr>
      <w:r>
        <w:t xml:space="preserve">e. </w:t>
      </w:r>
      <w:r>
        <w:tab/>
      </w:r>
      <w:r w:rsidRPr="003575AD">
        <w:t xml:space="preserve">The Submittal Checklist must be </w:t>
      </w:r>
      <w:r w:rsidR="00593D49" w:rsidRPr="003575AD">
        <w:t>reviewed,</w:t>
      </w:r>
      <w:r w:rsidRPr="003575AD">
        <w:t xml:space="preserve"> and the </w:t>
      </w:r>
      <w:r w:rsidR="00FE6969">
        <w:t>proposer</w:t>
      </w:r>
      <w:r w:rsidRPr="003575AD">
        <w:t xml:space="preserve"> is to comply with the orde</w:t>
      </w:r>
      <w:r w:rsidR="00F31ABA" w:rsidRPr="003575AD">
        <w:t>r of the submittal of documents</w:t>
      </w:r>
      <w:r w:rsidRPr="003575AD">
        <w:t xml:space="preserve"> and is to be included with the </w:t>
      </w:r>
      <w:r w:rsidR="009F73C7">
        <w:t>proposal</w:t>
      </w:r>
      <w:r w:rsidRPr="003575AD">
        <w:t xml:space="preserve">. </w:t>
      </w:r>
    </w:p>
    <w:p w14:paraId="6061FC4A" w14:textId="77777777" w:rsidR="00765598" w:rsidRPr="003575AD" w:rsidRDefault="00765598" w:rsidP="00765598">
      <w:pPr>
        <w:spacing w:after="0" w:line="240" w:lineRule="auto"/>
        <w:ind w:left="1440" w:hanging="720"/>
      </w:pPr>
      <w:r w:rsidRPr="003575AD">
        <w:t xml:space="preserve">f. </w:t>
      </w:r>
      <w:r w:rsidRPr="003575AD">
        <w:tab/>
        <w:t xml:space="preserve">The following items are to be submitted: </w:t>
      </w:r>
    </w:p>
    <w:p w14:paraId="0C1EACB9" w14:textId="6A53463D" w:rsidR="00765598" w:rsidRPr="009B358A" w:rsidRDefault="00765598" w:rsidP="00765598">
      <w:pPr>
        <w:spacing w:after="0" w:line="240" w:lineRule="auto"/>
        <w:ind w:left="1440"/>
        <w:rPr>
          <w:sz w:val="24"/>
          <w:szCs w:val="24"/>
        </w:rPr>
      </w:pPr>
      <w:r w:rsidRPr="009B358A">
        <w:rPr>
          <w:sz w:val="24"/>
          <w:szCs w:val="24"/>
        </w:rPr>
        <w:sym w:font="Symbol" w:char="F0B7"/>
      </w:r>
      <w:r w:rsidRPr="009B358A">
        <w:rPr>
          <w:sz w:val="24"/>
          <w:szCs w:val="24"/>
        </w:rPr>
        <w:t xml:space="preserve"> </w:t>
      </w:r>
      <w:r w:rsidR="00C63420">
        <w:rPr>
          <w:sz w:val="24"/>
          <w:szCs w:val="24"/>
        </w:rPr>
        <w:t xml:space="preserve">   </w:t>
      </w:r>
      <w:r w:rsidRPr="002C57C6">
        <w:rPr>
          <w:b/>
          <w:sz w:val="24"/>
          <w:szCs w:val="24"/>
        </w:rPr>
        <w:t xml:space="preserve">One (1) unbound clearly marked “Original,” of the </w:t>
      </w:r>
      <w:r w:rsidR="00FE6969">
        <w:rPr>
          <w:b/>
          <w:sz w:val="24"/>
          <w:szCs w:val="24"/>
        </w:rPr>
        <w:t>proposal</w:t>
      </w:r>
      <w:r w:rsidRPr="002C57C6">
        <w:rPr>
          <w:b/>
          <w:sz w:val="24"/>
          <w:szCs w:val="24"/>
        </w:rPr>
        <w:t xml:space="preserve"> documents</w:t>
      </w:r>
      <w:r w:rsidRPr="009B358A">
        <w:rPr>
          <w:sz w:val="24"/>
          <w:szCs w:val="24"/>
        </w:rPr>
        <w:t xml:space="preserve">, </w:t>
      </w:r>
    </w:p>
    <w:p w14:paraId="0276DE20" w14:textId="5B01A74D" w:rsidR="00A07439" w:rsidRDefault="00765598" w:rsidP="00765598">
      <w:pPr>
        <w:spacing w:after="0" w:line="240" w:lineRule="auto"/>
        <w:ind w:left="1440"/>
        <w:rPr>
          <w:sz w:val="24"/>
          <w:szCs w:val="24"/>
        </w:rPr>
      </w:pPr>
      <w:r w:rsidRPr="009B358A">
        <w:rPr>
          <w:sz w:val="24"/>
          <w:szCs w:val="24"/>
        </w:rPr>
        <w:sym w:font="Symbol" w:char="F0B7"/>
      </w:r>
      <w:r w:rsidRPr="009B358A">
        <w:rPr>
          <w:sz w:val="24"/>
          <w:szCs w:val="24"/>
        </w:rPr>
        <w:t xml:space="preserve"> </w:t>
      </w:r>
      <w:r w:rsidR="00C63420">
        <w:rPr>
          <w:sz w:val="24"/>
          <w:szCs w:val="24"/>
        </w:rPr>
        <w:t xml:space="preserve">   </w:t>
      </w:r>
      <w:r w:rsidR="00817EAE">
        <w:rPr>
          <w:b/>
          <w:sz w:val="24"/>
          <w:szCs w:val="24"/>
        </w:rPr>
        <w:t>Four</w:t>
      </w:r>
      <w:r w:rsidRPr="002C57C6">
        <w:rPr>
          <w:b/>
          <w:sz w:val="24"/>
          <w:szCs w:val="24"/>
        </w:rPr>
        <w:t xml:space="preserve"> (</w:t>
      </w:r>
      <w:r w:rsidR="00817EAE">
        <w:rPr>
          <w:b/>
          <w:sz w:val="24"/>
          <w:szCs w:val="24"/>
        </w:rPr>
        <w:t>4</w:t>
      </w:r>
      <w:r w:rsidRPr="002C57C6">
        <w:rPr>
          <w:b/>
          <w:sz w:val="24"/>
          <w:szCs w:val="24"/>
        </w:rPr>
        <w:t>) bound cop</w:t>
      </w:r>
      <w:r w:rsidR="004B4F77">
        <w:rPr>
          <w:b/>
          <w:sz w:val="24"/>
          <w:szCs w:val="24"/>
        </w:rPr>
        <w:t>ies</w:t>
      </w:r>
      <w:r w:rsidRPr="002C57C6">
        <w:rPr>
          <w:b/>
          <w:sz w:val="24"/>
          <w:szCs w:val="24"/>
        </w:rPr>
        <w:t xml:space="preserve"> identical to the original </w:t>
      </w:r>
      <w:r w:rsidR="009F73C7">
        <w:rPr>
          <w:b/>
          <w:sz w:val="24"/>
          <w:szCs w:val="24"/>
        </w:rPr>
        <w:t>proposal</w:t>
      </w:r>
      <w:r w:rsidRPr="002C57C6">
        <w:rPr>
          <w:b/>
          <w:sz w:val="24"/>
          <w:szCs w:val="24"/>
        </w:rPr>
        <w:t xml:space="preserve"> documents</w:t>
      </w:r>
      <w:r w:rsidRPr="009B358A">
        <w:rPr>
          <w:sz w:val="24"/>
          <w:szCs w:val="24"/>
        </w:rPr>
        <w:t>,</w:t>
      </w:r>
    </w:p>
    <w:p w14:paraId="25F9383A" w14:textId="2CAA59BA" w:rsidR="009B777F" w:rsidRPr="00B7720C" w:rsidRDefault="009B777F">
      <w:pPr>
        <w:pStyle w:val="ListParagraph"/>
        <w:numPr>
          <w:ilvl w:val="0"/>
          <w:numId w:val="4"/>
        </w:numPr>
        <w:spacing w:after="0" w:line="240" w:lineRule="auto"/>
        <w:rPr>
          <w:b/>
          <w:sz w:val="24"/>
          <w:szCs w:val="24"/>
        </w:rPr>
      </w:pPr>
      <w:r w:rsidRPr="00B7720C">
        <w:rPr>
          <w:b/>
          <w:sz w:val="24"/>
          <w:szCs w:val="24"/>
        </w:rPr>
        <w:t xml:space="preserve">One (1) digital copy in PDF format on a USB flash drive identical to the original </w:t>
      </w:r>
      <w:r w:rsidR="00FE6969">
        <w:rPr>
          <w:b/>
          <w:sz w:val="24"/>
          <w:szCs w:val="24"/>
        </w:rPr>
        <w:t>proposal</w:t>
      </w:r>
      <w:r w:rsidRPr="00B7720C">
        <w:rPr>
          <w:b/>
          <w:sz w:val="24"/>
          <w:szCs w:val="24"/>
        </w:rPr>
        <w:t xml:space="preserve"> documents. The USB flash drive should be labeled with the </w:t>
      </w:r>
      <w:r w:rsidR="00FE6969">
        <w:rPr>
          <w:b/>
          <w:sz w:val="24"/>
          <w:szCs w:val="24"/>
        </w:rPr>
        <w:t>Proposal</w:t>
      </w:r>
      <w:r w:rsidRPr="00B7720C">
        <w:rPr>
          <w:b/>
          <w:sz w:val="24"/>
          <w:szCs w:val="24"/>
        </w:rPr>
        <w:t xml:space="preserve"> number and </w:t>
      </w:r>
      <w:r w:rsidR="00FE6969">
        <w:rPr>
          <w:b/>
          <w:sz w:val="24"/>
          <w:szCs w:val="24"/>
        </w:rPr>
        <w:t>propose</w:t>
      </w:r>
      <w:r w:rsidRPr="00B7720C">
        <w:rPr>
          <w:b/>
          <w:sz w:val="24"/>
          <w:szCs w:val="24"/>
        </w:rPr>
        <w:t>r’s name.</w:t>
      </w:r>
    </w:p>
    <w:p w14:paraId="5A829446" w14:textId="4B53B530" w:rsidR="00F24295" w:rsidRPr="003575AD" w:rsidRDefault="00F24295" w:rsidP="00F24295">
      <w:pPr>
        <w:spacing w:after="0" w:line="240" w:lineRule="auto"/>
        <w:ind w:left="1440" w:hanging="720"/>
      </w:pPr>
      <w:r w:rsidRPr="003575AD">
        <w:t xml:space="preserve">g. </w:t>
      </w:r>
      <w:r w:rsidRPr="003575AD">
        <w:tab/>
        <w:t xml:space="preserve">All </w:t>
      </w:r>
      <w:r w:rsidR="00FE6969">
        <w:t xml:space="preserve">proposals </w:t>
      </w:r>
      <w:r w:rsidRPr="003575AD">
        <w:t xml:space="preserve">must be manually signed and filled out legibly (typewritten or printed in ink) with all changes or corrections initialed by the person signing the </w:t>
      </w:r>
      <w:r w:rsidR="00FE6969">
        <w:t>proposal</w:t>
      </w:r>
      <w:r w:rsidRPr="003575AD">
        <w:t>.</w:t>
      </w:r>
    </w:p>
    <w:p w14:paraId="22A9DB89" w14:textId="510C30FB" w:rsidR="00F24295" w:rsidRPr="003575AD" w:rsidRDefault="00F24295" w:rsidP="00F24295">
      <w:pPr>
        <w:spacing w:after="0" w:line="240" w:lineRule="auto"/>
        <w:ind w:left="1440" w:hanging="720"/>
      </w:pPr>
      <w:r w:rsidRPr="003575AD">
        <w:t xml:space="preserve">h. </w:t>
      </w:r>
      <w:r w:rsidRPr="003575AD">
        <w:tab/>
        <w:t xml:space="preserve">If descriptive literature is attached to the </w:t>
      </w:r>
      <w:r w:rsidR="00FE6969">
        <w:t>proposal</w:t>
      </w:r>
      <w:r w:rsidRPr="003575AD">
        <w:t xml:space="preserve">, your firm’s name must be on all sheets submitted. </w:t>
      </w:r>
    </w:p>
    <w:p w14:paraId="5E2C1E67" w14:textId="319CEA99" w:rsidR="00F24295" w:rsidRPr="003575AD" w:rsidRDefault="00F24295" w:rsidP="00F24295">
      <w:pPr>
        <w:spacing w:after="0" w:line="240" w:lineRule="auto"/>
        <w:ind w:left="1440" w:hanging="720"/>
        <w:rPr>
          <w:rFonts w:cstheme="minorHAnsi"/>
          <w:b/>
          <w:bCs/>
        </w:rPr>
      </w:pPr>
      <w:r w:rsidRPr="003575AD">
        <w:lastRenderedPageBreak/>
        <w:t xml:space="preserve">i. </w:t>
      </w:r>
      <w:r w:rsidRPr="003575AD">
        <w:tab/>
        <w:t xml:space="preserve">Each </w:t>
      </w:r>
      <w:r w:rsidR="00FE6969">
        <w:t>proposal</w:t>
      </w:r>
      <w:r w:rsidRPr="003575AD">
        <w:t xml:space="preserve"> submitted shall be deemed to have been made with full knowledge of all terms, conditions, and requirements contained in this </w:t>
      </w:r>
      <w:r w:rsidR="00FE6969">
        <w:t>Proposal</w:t>
      </w:r>
      <w:r w:rsidRPr="003575AD">
        <w:t xml:space="preserve"> request. The failure or omission of any </w:t>
      </w:r>
      <w:r w:rsidR="00FE6969">
        <w:t>Proposer</w:t>
      </w:r>
      <w:r w:rsidRPr="003575AD">
        <w:t xml:space="preserve"> to examine any form, instrument or document shall in no way relieve any </w:t>
      </w:r>
      <w:r w:rsidR="00FE6969">
        <w:t>Proposer</w:t>
      </w:r>
      <w:r w:rsidRPr="003575AD">
        <w:t xml:space="preserve"> from obligations in respect to the </w:t>
      </w:r>
      <w:r w:rsidR="00FE6969">
        <w:t xml:space="preserve">proposal </w:t>
      </w:r>
      <w:r w:rsidRPr="003575AD">
        <w:t xml:space="preserve">submittal or the compliance of the terms, </w:t>
      </w:r>
      <w:r w:rsidR="003575AD" w:rsidRPr="003575AD">
        <w:t>conditions,</w:t>
      </w:r>
      <w:r w:rsidRPr="003575AD">
        <w:t xml:space="preserve"> and requirements of the </w:t>
      </w:r>
      <w:r w:rsidR="00FE6969">
        <w:t>proposal</w:t>
      </w:r>
      <w:r w:rsidRPr="003575AD">
        <w:t>.</w:t>
      </w:r>
    </w:p>
    <w:p w14:paraId="5F7475D0" w14:textId="18C2E3B1" w:rsidR="00233B6E" w:rsidRPr="003575AD" w:rsidRDefault="00FE6969" w:rsidP="00233B6E">
      <w:pPr>
        <w:spacing w:after="0" w:line="240" w:lineRule="auto"/>
        <w:ind w:left="1440" w:hanging="720"/>
      </w:pPr>
      <w:r>
        <w:t>j</w:t>
      </w:r>
      <w:r w:rsidR="00233B6E" w:rsidRPr="003575AD">
        <w:t xml:space="preserve">. </w:t>
      </w:r>
      <w:r w:rsidR="00233B6E" w:rsidRPr="003575AD">
        <w:tab/>
        <w:t xml:space="preserve">The authorized representative whose signature will appear on the </w:t>
      </w:r>
      <w:r>
        <w:t>proposal</w:t>
      </w:r>
      <w:r w:rsidR="00233B6E" w:rsidRPr="003575AD">
        <w:t xml:space="preserve"> submitted certifies that the </w:t>
      </w:r>
      <w:r>
        <w:t>Proposer</w:t>
      </w:r>
      <w:r w:rsidR="00233B6E" w:rsidRPr="003575AD">
        <w:t xml:space="preserve"> has carefully examined the instructions of this </w:t>
      </w:r>
      <w:r>
        <w:t>proposal</w:t>
      </w:r>
      <w:r w:rsidR="00233B6E" w:rsidRPr="003575AD">
        <w:t xml:space="preserve"> and the terms and specifications applicable to and made a part of this </w:t>
      </w:r>
      <w:r>
        <w:t>proposal</w:t>
      </w:r>
      <w:r w:rsidR="00233B6E" w:rsidRPr="003575AD">
        <w:t xml:space="preserve">. The </w:t>
      </w:r>
      <w:r>
        <w:t xml:space="preserve">Proposer </w:t>
      </w:r>
      <w:r w:rsidR="00233B6E" w:rsidRPr="003575AD">
        <w:t xml:space="preserve">further certifies that the prices shown on the </w:t>
      </w:r>
      <w:r w:rsidR="005218DF">
        <w:t>Proposal</w:t>
      </w:r>
      <w:r w:rsidR="00233B6E" w:rsidRPr="003575AD">
        <w:t xml:space="preserve"> Price Submittal Form </w:t>
      </w:r>
      <w:r w:rsidR="004E5C69" w:rsidRPr="003575AD">
        <w:t>are</w:t>
      </w:r>
      <w:r w:rsidR="00233B6E" w:rsidRPr="003575AD">
        <w:t xml:space="preserve"> in accordance with the conditions, </w:t>
      </w:r>
      <w:r w:rsidR="003575AD" w:rsidRPr="003575AD">
        <w:t>terms,</w:t>
      </w:r>
      <w:r w:rsidR="00233B6E" w:rsidRPr="003575AD">
        <w:t xml:space="preserve"> and specifications of the </w:t>
      </w:r>
      <w:r w:rsidR="005218DF">
        <w:t>proposal</w:t>
      </w:r>
      <w:r w:rsidR="00233B6E" w:rsidRPr="003575AD">
        <w:t xml:space="preserve"> and that any exception taken thereto may disqualify the </w:t>
      </w:r>
      <w:r w:rsidR="005218DF">
        <w:t>proposal</w:t>
      </w:r>
      <w:r w:rsidR="00233B6E" w:rsidRPr="003575AD">
        <w:t xml:space="preserve">. </w:t>
      </w:r>
    </w:p>
    <w:p w14:paraId="4EB49F32" w14:textId="62089727" w:rsidR="00A07439" w:rsidRPr="003575AD" w:rsidRDefault="005218DF" w:rsidP="00233B6E">
      <w:pPr>
        <w:spacing w:after="0" w:line="240" w:lineRule="auto"/>
        <w:ind w:left="1440" w:hanging="720"/>
        <w:rPr>
          <w:rFonts w:cstheme="minorHAnsi"/>
          <w:b/>
          <w:bCs/>
        </w:rPr>
      </w:pPr>
      <w:r>
        <w:t>k.</w:t>
      </w:r>
      <w:r w:rsidR="00233B6E" w:rsidRPr="003575AD">
        <w:t xml:space="preserve"> </w:t>
      </w:r>
      <w:r w:rsidR="00233B6E" w:rsidRPr="003575AD">
        <w:tab/>
        <w:t xml:space="preserve">Any documentation submitted with or in support of a </w:t>
      </w:r>
      <w:r>
        <w:t>proposal</w:t>
      </w:r>
      <w:r w:rsidR="00233B6E" w:rsidRPr="003575AD">
        <w:t xml:space="preserve"> or </w:t>
      </w:r>
      <w:r>
        <w:t>proposal</w:t>
      </w:r>
      <w:r w:rsidR="00233B6E" w:rsidRPr="003575AD">
        <w:t xml:space="preserve"> shall become subject to public inspection under the Georgia Open Records Act. Labeling such information “Confidential</w:t>
      </w:r>
      <w:r w:rsidR="00837492" w:rsidRPr="003575AD">
        <w:t>,”</w:t>
      </w:r>
      <w:r w:rsidR="00233B6E" w:rsidRPr="003575AD">
        <w:t xml:space="preserve"> “Proprietary</w:t>
      </w:r>
      <w:r w:rsidR="00B87B51" w:rsidRPr="003575AD">
        <w:t>,”</w:t>
      </w:r>
      <w:r w:rsidR="00233B6E" w:rsidRPr="003575AD">
        <w:t xml:space="preserve"> or in any other manner shall not protect this material from public inspection upon request. All records become subject to public inspection only after award of the contract or purchase order.</w:t>
      </w:r>
    </w:p>
    <w:p w14:paraId="3AC65D48" w14:textId="77777777" w:rsidR="00A07439" w:rsidRPr="00233B6E" w:rsidRDefault="00A07439" w:rsidP="00B2093E">
      <w:pPr>
        <w:spacing w:after="0" w:line="240" w:lineRule="auto"/>
        <w:rPr>
          <w:rFonts w:cstheme="minorHAnsi"/>
          <w:b/>
          <w:bCs/>
          <w:sz w:val="24"/>
          <w:szCs w:val="24"/>
        </w:rPr>
      </w:pPr>
    </w:p>
    <w:p w14:paraId="55F4CFAF" w14:textId="3B12959B" w:rsidR="00662B70" w:rsidRPr="00094CA0" w:rsidRDefault="005218DF" w:rsidP="00B2093E">
      <w:pPr>
        <w:spacing w:after="0" w:line="240" w:lineRule="auto"/>
        <w:rPr>
          <w:b/>
          <w:bCs/>
          <w:sz w:val="24"/>
          <w:szCs w:val="24"/>
        </w:rPr>
      </w:pPr>
      <w:r>
        <w:rPr>
          <w:b/>
          <w:bCs/>
          <w:sz w:val="24"/>
          <w:szCs w:val="24"/>
        </w:rPr>
        <w:t>2</w:t>
      </w:r>
      <w:r w:rsidR="00662B70" w:rsidRPr="00094CA0">
        <w:rPr>
          <w:b/>
          <w:bCs/>
          <w:sz w:val="24"/>
          <w:szCs w:val="24"/>
        </w:rPr>
        <w:t xml:space="preserve">. </w:t>
      </w:r>
      <w:r w:rsidR="00662B70" w:rsidRPr="00094CA0">
        <w:rPr>
          <w:b/>
          <w:bCs/>
          <w:sz w:val="24"/>
          <w:szCs w:val="24"/>
        </w:rPr>
        <w:tab/>
        <w:t xml:space="preserve">Clarification and Communication to County Concerning </w:t>
      </w:r>
      <w:r w:rsidR="009F73C7">
        <w:rPr>
          <w:b/>
          <w:bCs/>
          <w:sz w:val="24"/>
          <w:szCs w:val="24"/>
        </w:rPr>
        <w:t>Proposal</w:t>
      </w:r>
      <w:r w:rsidR="00662B70" w:rsidRPr="00094CA0">
        <w:rPr>
          <w:b/>
          <w:bCs/>
          <w:sz w:val="24"/>
          <w:szCs w:val="24"/>
        </w:rPr>
        <w:t xml:space="preserve"> </w:t>
      </w:r>
    </w:p>
    <w:p w14:paraId="6DAC1D10" w14:textId="1508D823" w:rsidR="00043DA1" w:rsidRPr="003575AD" w:rsidRDefault="00662B70" w:rsidP="00043DA1">
      <w:pPr>
        <w:spacing w:after="0" w:line="240" w:lineRule="auto"/>
        <w:ind w:left="1440" w:hanging="720"/>
      </w:pPr>
      <w:r w:rsidRPr="003575AD">
        <w:t xml:space="preserve">a. </w:t>
      </w:r>
      <w:r w:rsidRPr="003575AD">
        <w:tab/>
        <w:t xml:space="preserve">From time to time, the Purchasing Department may have to release written changes to a solicitation. These formal written changes are called addendum or if multiple, </w:t>
      </w:r>
      <w:r w:rsidR="00FA6264">
        <w:t>a</w:t>
      </w:r>
      <w:r w:rsidRPr="003575AD">
        <w:t xml:space="preserve">ddenda. It is the ultimate responsibility of the </w:t>
      </w:r>
      <w:r w:rsidR="005218DF">
        <w:t>Propos</w:t>
      </w:r>
      <w:r w:rsidRPr="003575AD">
        <w:t xml:space="preserve">er to ensure that they have all applicable addenda prior to the </w:t>
      </w:r>
      <w:r w:rsidR="005218DF">
        <w:t>proposal</w:t>
      </w:r>
      <w:r w:rsidRPr="003575AD">
        <w:t xml:space="preserve"> submission. Therefore, we encourage all </w:t>
      </w:r>
      <w:r w:rsidR="005218DF">
        <w:t>Propos</w:t>
      </w:r>
      <w:r w:rsidRPr="003575AD">
        <w:t xml:space="preserve">ers to frequently review the County’s website: </w:t>
      </w:r>
      <w:hyperlink r:id="rId13" w:history="1">
        <w:r w:rsidR="00043DA1" w:rsidRPr="003575AD">
          <w:rPr>
            <w:rStyle w:val="Hyperlink"/>
          </w:rPr>
          <w:t>https://buttscountyga.com/requests-for-</w:t>
        </w:r>
        <w:r w:rsidR="009F73C7">
          <w:rPr>
            <w:rStyle w:val="Hyperlink"/>
          </w:rPr>
          <w:t>proposal</w:t>
        </w:r>
        <w:r w:rsidR="00043DA1" w:rsidRPr="003575AD">
          <w:rPr>
            <w:rStyle w:val="Hyperlink"/>
          </w:rPr>
          <w:t>s-proposals-or-qualifications</w:t>
        </w:r>
      </w:hyperlink>
      <w:r w:rsidR="00043DA1" w:rsidRPr="003575AD">
        <w:t xml:space="preserve"> </w:t>
      </w:r>
      <w:r w:rsidRPr="003575AD">
        <w:t xml:space="preserve"> All addenda forms must be signed and submitted with the </w:t>
      </w:r>
      <w:r w:rsidR="005218DF">
        <w:t>proposal</w:t>
      </w:r>
      <w:r w:rsidRPr="003575AD">
        <w:t xml:space="preserve">. Failure to respond and acknowledge any addenda or requests for clarification, even after the </w:t>
      </w:r>
      <w:r w:rsidR="005218DF">
        <w:t>proposal</w:t>
      </w:r>
      <w:r w:rsidRPr="003575AD">
        <w:t xml:space="preserve"> opening, shall result in a non-responsive </w:t>
      </w:r>
      <w:r w:rsidR="005218DF">
        <w:t>proposal</w:t>
      </w:r>
      <w:r w:rsidRPr="003575AD">
        <w:t xml:space="preserve">. </w:t>
      </w:r>
    </w:p>
    <w:p w14:paraId="6BFA2DF9" w14:textId="2FE531BC" w:rsidR="00043DA1" w:rsidRPr="003575AD" w:rsidRDefault="00662B70" w:rsidP="00043DA1">
      <w:pPr>
        <w:spacing w:after="0" w:line="240" w:lineRule="auto"/>
        <w:ind w:left="1440" w:hanging="720"/>
      </w:pPr>
      <w:r w:rsidRPr="003575AD">
        <w:t xml:space="preserve">b. </w:t>
      </w:r>
      <w:r w:rsidR="00043DA1" w:rsidRPr="003575AD">
        <w:tab/>
      </w:r>
      <w:r w:rsidRPr="003575AD">
        <w:t xml:space="preserve">The successful firm’s </w:t>
      </w:r>
      <w:r w:rsidR="005218DF">
        <w:t>proposal</w:t>
      </w:r>
      <w:r w:rsidRPr="003575AD">
        <w:t xml:space="preserve"> and all </w:t>
      </w:r>
      <w:r w:rsidR="00D95924" w:rsidRPr="003575AD">
        <w:t>the addenda</w:t>
      </w:r>
      <w:r w:rsidRPr="003575AD">
        <w:t xml:space="preserve"> will become a part of the agreement resulting from this document.</w:t>
      </w:r>
    </w:p>
    <w:p w14:paraId="72B090C1" w14:textId="541B6295" w:rsidR="00A07439" w:rsidRPr="003575AD" w:rsidRDefault="00662B70" w:rsidP="00043DA1">
      <w:pPr>
        <w:spacing w:after="0" w:line="240" w:lineRule="auto"/>
        <w:ind w:left="1440" w:hanging="720"/>
      </w:pPr>
      <w:r w:rsidRPr="003575AD">
        <w:t xml:space="preserve">c. </w:t>
      </w:r>
      <w:r w:rsidR="00043DA1" w:rsidRPr="003575AD">
        <w:tab/>
      </w:r>
      <w:r w:rsidR="005218DF">
        <w:t>Propos</w:t>
      </w:r>
      <w:r w:rsidRPr="003575AD">
        <w:t xml:space="preserve">ers seeking an award of a </w:t>
      </w:r>
      <w:r w:rsidR="00043DA1" w:rsidRPr="003575AD">
        <w:t>Butts</w:t>
      </w:r>
      <w:r w:rsidRPr="003575AD">
        <w:t xml:space="preserve"> County contract shall not initiate or continue any verbal or written communication regarding a solicitation with any County officer, elected official, </w:t>
      </w:r>
      <w:r w:rsidR="00917BF5" w:rsidRPr="003575AD">
        <w:t>employee,</w:t>
      </w:r>
      <w:r w:rsidRPr="003575AD">
        <w:t xml:space="preserve"> or other County representative without permission of the Purchasing Department between the date of the issuance of the solicitation and the date of the final contract award by the Board of Commissioners. If determined that such communication has compromised the competitive process, the offer submitted by the individual, firm or business shall be disqualified from consideration for award. </w:t>
      </w:r>
      <w:r w:rsidR="00043DA1" w:rsidRPr="003575AD">
        <w:rPr>
          <w:b/>
          <w:bCs/>
        </w:rPr>
        <w:t>EXCEPTION to the above</w:t>
      </w:r>
      <w:r w:rsidR="00043DA1" w:rsidRPr="003575AD">
        <w:t xml:space="preserve"> </w:t>
      </w:r>
      <w:r w:rsidR="00352E12" w:rsidRPr="003575AD">
        <w:t>would-be</w:t>
      </w:r>
      <w:r w:rsidR="00043DA1" w:rsidRPr="003575AD">
        <w:t xml:space="preserve"> emailing request for clarification and/or questions to the point of contact listed in the </w:t>
      </w:r>
      <w:r w:rsidR="009F73C7">
        <w:t>proposal</w:t>
      </w:r>
      <w:r w:rsidR="00043DA1" w:rsidRPr="003575AD">
        <w:t>/proposal. (These requests will be answered in an addendum</w:t>
      </w:r>
      <w:r w:rsidR="000A44B9">
        <w:t xml:space="preserve"> if such information is necessary so that all potential </w:t>
      </w:r>
      <w:r w:rsidR="000923C0">
        <w:t>proposer</w:t>
      </w:r>
      <w:r w:rsidR="000A44B9">
        <w:t>s may have the information</w:t>
      </w:r>
      <w:r w:rsidR="00043DA1" w:rsidRPr="003575AD">
        <w:t>).</w:t>
      </w:r>
    </w:p>
    <w:p w14:paraId="6217D315" w14:textId="77777777" w:rsidR="003D60B1" w:rsidRDefault="003D60B1" w:rsidP="00043DA1">
      <w:pPr>
        <w:spacing w:after="0" w:line="240" w:lineRule="auto"/>
        <w:ind w:left="1440" w:hanging="720"/>
        <w:rPr>
          <w:rFonts w:cstheme="minorHAnsi"/>
          <w:b/>
          <w:bCs/>
          <w:sz w:val="24"/>
          <w:szCs w:val="24"/>
        </w:rPr>
      </w:pPr>
    </w:p>
    <w:p w14:paraId="35197223" w14:textId="6F369735" w:rsidR="003D60B1" w:rsidRPr="00C22E9A" w:rsidRDefault="00043DA1" w:rsidP="003D60B1">
      <w:pPr>
        <w:spacing w:after="0" w:line="240" w:lineRule="auto"/>
        <w:rPr>
          <w:b/>
          <w:bCs/>
          <w:sz w:val="24"/>
          <w:szCs w:val="24"/>
        </w:rPr>
      </w:pPr>
      <w:r w:rsidRPr="00C22E9A">
        <w:rPr>
          <w:b/>
          <w:bCs/>
          <w:sz w:val="24"/>
          <w:szCs w:val="24"/>
        </w:rPr>
        <w:t xml:space="preserve">4. </w:t>
      </w:r>
      <w:r w:rsidR="00647587" w:rsidRPr="00C22E9A">
        <w:rPr>
          <w:b/>
          <w:bCs/>
          <w:sz w:val="24"/>
          <w:szCs w:val="24"/>
        </w:rPr>
        <w:tab/>
      </w:r>
      <w:r w:rsidRPr="00C22E9A">
        <w:rPr>
          <w:b/>
          <w:bCs/>
          <w:sz w:val="24"/>
          <w:szCs w:val="24"/>
        </w:rPr>
        <w:t>Pre-</w:t>
      </w:r>
      <w:r w:rsidR="009F73C7">
        <w:rPr>
          <w:b/>
          <w:bCs/>
          <w:sz w:val="24"/>
          <w:szCs w:val="24"/>
        </w:rPr>
        <w:t>Proposal</w:t>
      </w:r>
      <w:r w:rsidRPr="00C22E9A">
        <w:rPr>
          <w:b/>
          <w:bCs/>
          <w:sz w:val="24"/>
          <w:szCs w:val="24"/>
        </w:rPr>
        <w:t xml:space="preserve"> Conference </w:t>
      </w:r>
    </w:p>
    <w:p w14:paraId="42D61E4A" w14:textId="5661700B" w:rsidR="00A07439" w:rsidRPr="003575AD" w:rsidRDefault="00043DA1" w:rsidP="003D60B1">
      <w:pPr>
        <w:spacing w:after="0" w:line="240" w:lineRule="auto"/>
        <w:ind w:left="720"/>
        <w:rPr>
          <w:rFonts w:cstheme="minorHAnsi"/>
          <w:b/>
          <w:bCs/>
        </w:rPr>
      </w:pPr>
      <w:r w:rsidRPr="003575AD">
        <w:t>The Pre-</w:t>
      </w:r>
      <w:r w:rsidR="009F73C7">
        <w:t>Proposal</w:t>
      </w:r>
      <w:r w:rsidRPr="003575AD">
        <w:t xml:space="preserve"> Conference or any other information session (if indicated in the schedule of events) will be held at the offices referred to in the “</w:t>
      </w:r>
      <w:r w:rsidR="000A44B9">
        <w:t>Schedule of Events</w:t>
      </w:r>
      <w:r w:rsidR="00B87B51" w:rsidRPr="003575AD">
        <w:t>.”</w:t>
      </w:r>
      <w:r w:rsidRPr="003575AD">
        <w:t xml:space="preserve"> Unless indicated otherwise, attendance is not </w:t>
      </w:r>
      <w:r w:rsidR="003575AD" w:rsidRPr="003575AD">
        <w:t>mandatory,</w:t>
      </w:r>
      <w:r w:rsidRPr="003575AD">
        <w:t xml:space="preserve"> although suppliers are strongly encouraged to attend. However, in the event the conference has been identified as mandatory, then a representative of the supplier must attend the conference in its entirety to be considered eligible for </w:t>
      </w:r>
      <w:r w:rsidR="004E5C69" w:rsidRPr="003575AD">
        <w:t>a contract</w:t>
      </w:r>
      <w:r w:rsidRPr="003575AD">
        <w:t xml:space="preserve"> award.</w:t>
      </w:r>
    </w:p>
    <w:p w14:paraId="6DD690F6" w14:textId="77777777" w:rsidR="00BC7CAD" w:rsidRDefault="00BC7CAD" w:rsidP="00B2093E">
      <w:pPr>
        <w:spacing w:after="0" w:line="240" w:lineRule="auto"/>
        <w:rPr>
          <w:b/>
          <w:bCs/>
          <w:sz w:val="24"/>
          <w:szCs w:val="24"/>
        </w:rPr>
      </w:pPr>
    </w:p>
    <w:p w14:paraId="304F76B5" w14:textId="68901582" w:rsidR="003D60B1" w:rsidRPr="00094CA0" w:rsidRDefault="003D60B1" w:rsidP="00B2093E">
      <w:pPr>
        <w:spacing w:after="0" w:line="240" w:lineRule="auto"/>
        <w:rPr>
          <w:sz w:val="24"/>
          <w:szCs w:val="24"/>
        </w:rPr>
      </w:pPr>
      <w:r w:rsidRPr="00094CA0">
        <w:rPr>
          <w:b/>
          <w:bCs/>
          <w:sz w:val="24"/>
          <w:szCs w:val="24"/>
        </w:rPr>
        <w:t xml:space="preserve">5. </w:t>
      </w:r>
      <w:r w:rsidRPr="00094CA0">
        <w:rPr>
          <w:b/>
          <w:bCs/>
          <w:sz w:val="24"/>
          <w:szCs w:val="24"/>
        </w:rPr>
        <w:tab/>
        <w:t xml:space="preserve">Rejection and Withdrawal of </w:t>
      </w:r>
      <w:r w:rsidR="009F73C7">
        <w:rPr>
          <w:b/>
          <w:bCs/>
          <w:sz w:val="24"/>
          <w:szCs w:val="24"/>
        </w:rPr>
        <w:t>Proposal</w:t>
      </w:r>
      <w:r w:rsidRPr="00094CA0">
        <w:rPr>
          <w:b/>
          <w:bCs/>
          <w:sz w:val="24"/>
          <w:szCs w:val="24"/>
        </w:rPr>
        <w:t>s</w:t>
      </w:r>
      <w:r w:rsidR="005218DF">
        <w:rPr>
          <w:b/>
          <w:bCs/>
          <w:sz w:val="24"/>
          <w:szCs w:val="24"/>
        </w:rPr>
        <w:t>/Proposals</w:t>
      </w:r>
    </w:p>
    <w:p w14:paraId="62DD2F51" w14:textId="20567FB3" w:rsidR="003D60B1" w:rsidRPr="003575AD" w:rsidRDefault="003D60B1" w:rsidP="003D60B1">
      <w:pPr>
        <w:spacing w:after="0" w:line="240" w:lineRule="auto"/>
        <w:ind w:left="1440" w:hanging="672"/>
      </w:pPr>
      <w:r w:rsidRPr="003575AD">
        <w:lastRenderedPageBreak/>
        <w:t>a.</w:t>
      </w:r>
      <w:r w:rsidRPr="003575AD">
        <w:tab/>
        <w:t xml:space="preserve">Withdrawal of </w:t>
      </w:r>
      <w:r w:rsidR="005218DF">
        <w:t>proposals</w:t>
      </w:r>
      <w:r w:rsidRPr="003575AD">
        <w:t xml:space="preserve"> due to errors, the </w:t>
      </w:r>
      <w:r w:rsidR="005218DF">
        <w:t>vendor</w:t>
      </w:r>
      <w:r w:rsidRPr="003575AD">
        <w:t xml:space="preserve"> has up to forty-eight (48) hours to notify the Purchasing Department of an obvious clerical error made in calculation of </w:t>
      </w:r>
      <w:r w:rsidR="005218DF">
        <w:t>proposal</w:t>
      </w:r>
      <w:r w:rsidRPr="003575AD">
        <w:t xml:space="preserve"> </w:t>
      </w:r>
      <w:r w:rsidR="00F60447" w:rsidRPr="003575AD">
        <w:t>to</w:t>
      </w:r>
      <w:r w:rsidRPr="003575AD">
        <w:t xml:space="preserve"> withdraw a </w:t>
      </w:r>
      <w:r w:rsidR="005218DF">
        <w:t>proposal</w:t>
      </w:r>
      <w:r w:rsidRPr="003575AD">
        <w:t xml:space="preserve"> after </w:t>
      </w:r>
      <w:r w:rsidR="005218DF">
        <w:t>proposal</w:t>
      </w:r>
      <w:r w:rsidRPr="003575AD">
        <w:t xml:space="preserve"> opening. Withdrawal of </w:t>
      </w:r>
      <w:r w:rsidR="005218DF">
        <w:t>proposal</w:t>
      </w:r>
      <w:r w:rsidRPr="003575AD">
        <w:t xml:space="preserve"> for this reason must be done in writing within the forty</w:t>
      </w:r>
      <w:r w:rsidR="00A10E0B" w:rsidRPr="003575AD">
        <w:t>-</w:t>
      </w:r>
      <w:r w:rsidRPr="003575AD">
        <w:t>eight</w:t>
      </w:r>
      <w:r w:rsidR="00A10E0B" w:rsidRPr="003575AD">
        <w:t xml:space="preserve"> (48)</w:t>
      </w:r>
      <w:r w:rsidRPr="003575AD">
        <w:t xml:space="preserve"> hour period. </w:t>
      </w:r>
    </w:p>
    <w:p w14:paraId="33438417" w14:textId="349E33C7" w:rsidR="003D60B1" w:rsidRDefault="003D60B1" w:rsidP="003D60B1">
      <w:pPr>
        <w:spacing w:after="0" w:line="240" w:lineRule="auto"/>
        <w:ind w:left="1440" w:hanging="672"/>
      </w:pPr>
      <w:r w:rsidRPr="003575AD">
        <w:t xml:space="preserve">b. </w:t>
      </w:r>
      <w:r w:rsidRPr="003575AD">
        <w:tab/>
        <w:t xml:space="preserve">The County may reject all or part of the </w:t>
      </w:r>
      <w:r w:rsidR="005218DF">
        <w:t xml:space="preserve">proposal </w:t>
      </w:r>
      <w:r w:rsidR="007826E4" w:rsidRPr="003575AD">
        <w:t xml:space="preserve">where it is in the best interest of the county </w:t>
      </w:r>
      <w:r w:rsidR="003575AD" w:rsidRPr="003575AD">
        <w:t>or</w:t>
      </w:r>
      <w:r w:rsidR="007826E4" w:rsidRPr="003575AD">
        <w:t xml:space="preserve"> </w:t>
      </w:r>
      <w:r w:rsidR="00917BF5" w:rsidRPr="003575AD">
        <w:t>because of</w:t>
      </w:r>
      <w:r w:rsidR="007826E4" w:rsidRPr="003575AD">
        <w:t xml:space="preserve"> improper conduct on the part of a county employee</w:t>
      </w:r>
      <w:r w:rsidRPr="003575AD">
        <w:t>.</w:t>
      </w:r>
    </w:p>
    <w:p w14:paraId="1784773A" w14:textId="77777777" w:rsidR="00A07439" w:rsidRDefault="00A07439" w:rsidP="00B2093E">
      <w:pPr>
        <w:spacing w:after="0" w:line="240" w:lineRule="auto"/>
        <w:rPr>
          <w:rFonts w:cstheme="minorHAnsi"/>
          <w:b/>
          <w:bCs/>
          <w:sz w:val="24"/>
          <w:szCs w:val="24"/>
        </w:rPr>
      </w:pPr>
    </w:p>
    <w:p w14:paraId="36024E1A" w14:textId="63DAF606" w:rsidR="007826E4" w:rsidRPr="00094CA0" w:rsidRDefault="007826E4" w:rsidP="00B2093E">
      <w:pPr>
        <w:spacing w:after="0" w:line="240" w:lineRule="auto"/>
        <w:rPr>
          <w:sz w:val="24"/>
          <w:szCs w:val="24"/>
        </w:rPr>
      </w:pPr>
      <w:r w:rsidRPr="00094CA0">
        <w:rPr>
          <w:b/>
          <w:bCs/>
          <w:sz w:val="24"/>
          <w:szCs w:val="24"/>
        </w:rPr>
        <w:t>6.</w:t>
      </w:r>
      <w:r w:rsidR="00EB255C" w:rsidRPr="00094CA0">
        <w:rPr>
          <w:b/>
          <w:bCs/>
          <w:sz w:val="24"/>
          <w:szCs w:val="24"/>
        </w:rPr>
        <w:tab/>
      </w:r>
      <w:r w:rsidRPr="00094CA0">
        <w:rPr>
          <w:b/>
          <w:bCs/>
          <w:sz w:val="24"/>
          <w:szCs w:val="24"/>
        </w:rPr>
        <w:t xml:space="preserve"> </w:t>
      </w:r>
      <w:r w:rsidR="005218DF">
        <w:rPr>
          <w:b/>
          <w:bCs/>
          <w:sz w:val="24"/>
          <w:szCs w:val="24"/>
        </w:rPr>
        <w:t>Proposal</w:t>
      </w:r>
      <w:r w:rsidRPr="00094CA0">
        <w:rPr>
          <w:b/>
          <w:bCs/>
          <w:sz w:val="24"/>
          <w:szCs w:val="24"/>
        </w:rPr>
        <w:t xml:space="preserve"> and Contract Documents</w:t>
      </w:r>
    </w:p>
    <w:p w14:paraId="2EFBF77D" w14:textId="2EDE3DAA" w:rsidR="00D64E3E" w:rsidRPr="003575AD" w:rsidRDefault="007826E4" w:rsidP="007826E4">
      <w:pPr>
        <w:spacing w:after="0" w:line="240" w:lineRule="auto"/>
        <w:ind w:left="1440" w:hanging="672"/>
      </w:pPr>
      <w:r w:rsidRPr="003575AD">
        <w:t>a.</w:t>
      </w:r>
      <w:r w:rsidR="0012201A" w:rsidRPr="003575AD">
        <w:tab/>
      </w:r>
      <w:r w:rsidRPr="003575AD">
        <w:t xml:space="preserve">A </w:t>
      </w:r>
      <w:r w:rsidR="005218DF">
        <w:t>proposal</w:t>
      </w:r>
      <w:r w:rsidRPr="003575AD">
        <w:t xml:space="preserve"> executed by an attorney or agent on behalf of the </w:t>
      </w:r>
      <w:r w:rsidR="005218DF">
        <w:t>Propos</w:t>
      </w:r>
      <w:r w:rsidRPr="003575AD">
        <w:t xml:space="preserve">er shall be accompanied by an authenticated copy of the Power of Attorney or other evidence of authority to act on behalf of the </w:t>
      </w:r>
      <w:r w:rsidR="005218DF">
        <w:t>Propos</w:t>
      </w:r>
      <w:r w:rsidRPr="003575AD">
        <w:t xml:space="preserve">er. </w:t>
      </w:r>
    </w:p>
    <w:p w14:paraId="585BF33B" w14:textId="39AC9967" w:rsidR="00D64E3E" w:rsidRPr="003575AD" w:rsidRDefault="007826E4" w:rsidP="00D64E3E">
      <w:pPr>
        <w:spacing w:after="0" w:line="240" w:lineRule="auto"/>
        <w:ind w:left="1440"/>
      </w:pPr>
      <w:r w:rsidRPr="003575AD">
        <w:rPr>
          <w:b/>
          <w:bCs/>
        </w:rPr>
        <w:t>Corporation:</w:t>
      </w:r>
      <w:r w:rsidRPr="003575AD">
        <w:t xml:space="preserve"> If the </w:t>
      </w:r>
      <w:r w:rsidR="005218DF">
        <w:t>Propos</w:t>
      </w:r>
      <w:r w:rsidRPr="003575AD">
        <w:t xml:space="preserve">er is a corporation, the </w:t>
      </w:r>
      <w:r w:rsidR="005218DF">
        <w:t xml:space="preserve">proposal </w:t>
      </w:r>
      <w:r w:rsidRPr="003575AD">
        <w:t xml:space="preserve">must be submitted in the name of the corporation, not simply the corporation’s trade name. In addition, the </w:t>
      </w:r>
      <w:r w:rsidR="005218DF">
        <w:t>proposal</w:t>
      </w:r>
      <w:r w:rsidRPr="003575AD">
        <w:t xml:space="preserve"> shall be signed by an officer of the corporation. </w:t>
      </w:r>
    </w:p>
    <w:p w14:paraId="3B5895C6" w14:textId="3E60A281" w:rsidR="00D64E3E" w:rsidRPr="003575AD" w:rsidRDefault="007826E4" w:rsidP="00D64E3E">
      <w:pPr>
        <w:spacing w:after="0" w:line="240" w:lineRule="auto"/>
        <w:ind w:left="1440"/>
      </w:pPr>
      <w:r w:rsidRPr="003575AD">
        <w:rPr>
          <w:b/>
          <w:bCs/>
        </w:rPr>
        <w:t xml:space="preserve">Partnership: </w:t>
      </w:r>
      <w:r w:rsidRPr="003575AD">
        <w:t xml:space="preserve">If the </w:t>
      </w:r>
      <w:r w:rsidR="005218DF">
        <w:t>Propos</w:t>
      </w:r>
      <w:r w:rsidRPr="003575AD">
        <w:t xml:space="preserve">er is a partnership, all partners must sign the </w:t>
      </w:r>
      <w:r w:rsidR="005218DF">
        <w:t>proposal</w:t>
      </w:r>
      <w:r w:rsidRPr="003575AD">
        <w:t xml:space="preserve">. If all the partners do not sign the </w:t>
      </w:r>
      <w:r w:rsidR="005218DF">
        <w:t>proposal</w:t>
      </w:r>
      <w:r w:rsidRPr="003575AD">
        <w:t xml:space="preserve">, then the names of all those except limited partners must be furnished on the </w:t>
      </w:r>
      <w:r w:rsidR="005218DF">
        <w:t>proposal</w:t>
      </w:r>
      <w:r w:rsidRPr="003575AD">
        <w:t xml:space="preserve"> and evidence of the authority of the signer(s) to execute the </w:t>
      </w:r>
      <w:r w:rsidR="005218DF">
        <w:t>proposal</w:t>
      </w:r>
      <w:r w:rsidRPr="003575AD">
        <w:t xml:space="preserve"> on behalf of the partnership. </w:t>
      </w:r>
    </w:p>
    <w:p w14:paraId="7092C023" w14:textId="7F5CFB05" w:rsidR="00D64E3E" w:rsidRPr="003575AD" w:rsidRDefault="007826E4" w:rsidP="00D64E3E">
      <w:pPr>
        <w:spacing w:after="0" w:line="240" w:lineRule="auto"/>
        <w:ind w:left="1440"/>
      </w:pPr>
      <w:r w:rsidRPr="003575AD">
        <w:rPr>
          <w:b/>
          <w:bCs/>
        </w:rPr>
        <w:t>Limited Liability Company (LLC):</w:t>
      </w:r>
      <w:r w:rsidRPr="003575AD">
        <w:t xml:space="preserve"> If the </w:t>
      </w:r>
      <w:r w:rsidR="005218DF">
        <w:t>Proposal</w:t>
      </w:r>
      <w:r w:rsidRPr="003575AD">
        <w:t xml:space="preserve"> is a limited liability company, the authorized agent having authority to bind the limited liability company must sign the </w:t>
      </w:r>
      <w:r w:rsidR="005218DF">
        <w:t>proposal</w:t>
      </w:r>
      <w:r w:rsidRPr="003575AD">
        <w:t xml:space="preserve"> documents. </w:t>
      </w:r>
    </w:p>
    <w:p w14:paraId="1D263B5A" w14:textId="76CEF055" w:rsidR="00D64E3E" w:rsidRPr="003575AD" w:rsidRDefault="007826E4" w:rsidP="00D64E3E">
      <w:pPr>
        <w:spacing w:after="0" w:line="240" w:lineRule="auto"/>
        <w:ind w:left="1440"/>
      </w:pPr>
      <w:r w:rsidRPr="003575AD">
        <w:rPr>
          <w:b/>
          <w:bCs/>
        </w:rPr>
        <w:t>Sole Proprietorship or Individual:</w:t>
      </w:r>
      <w:r w:rsidRPr="003575AD">
        <w:t xml:space="preserve"> If the </w:t>
      </w:r>
      <w:r w:rsidR="005218DF">
        <w:t>Propos</w:t>
      </w:r>
      <w:r w:rsidRPr="003575AD">
        <w:t xml:space="preserve">er is a sole proprietor or individual, a signature is required on all </w:t>
      </w:r>
      <w:r w:rsidR="009F73C7">
        <w:t>proposal</w:t>
      </w:r>
      <w:r w:rsidRPr="003575AD">
        <w:t xml:space="preserve"> documents by that individual. </w:t>
      </w:r>
    </w:p>
    <w:p w14:paraId="11B29190" w14:textId="0953AE98" w:rsidR="00D64E3E" w:rsidRPr="003575AD" w:rsidRDefault="007826E4" w:rsidP="00D64E3E">
      <w:pPr>
        <w:spacing w:after="0" w:line="240" w:lineRule="auto"/>
        <w:ind w:left="1440" w:hanging="720"/>
      </w:pPr>
      <w:r w:rsidRPr="003575AD">
        <w:t xml:space="preserve">b. </w:t>
      </w:r>
      <w:r w:rsidR="00D64E3E" w:rsidRPr="003575AD">
        <w:tab/>
      </w:r>
      <w:r w:rsidRPr="003575AD">
        <w:t xml:space="preserve">The contract documents consist of this Agreement, Specifications and Addenda issued prior to execution of this Agreement, other documents listed in this Agreement and Modifications issued after execution of this Agreement. These form the Contract and are as fully a part of the Contract as if attached to this Agreement or repeated herein. The Contract represents the entire and integrated Agreement between the parties hereto and supersedes prior negotiations, </w:t>
      </w:r>
      <w:r w:rsidR="003575AD" w:rsidRPr="003575AD">
        <w:t>representation,</w:t>
      </w:r>
      <w:r w:rsidRPr="003575AD">
        <w:t xml:space="preserve"> or agreements, either written or oral. </w:t>
      </w:r>
    </w:p>
    <w:p w14:paraId="2A313451" w14:textId="676C6C11" w:rsidR="00A07439" w:rsidRPr="003575AD" w:rsidRDefault="007826E4" w:rsidP="00D64E3E">
      <w:pPr>
        <w:spacing w:after="0" w:line="240" w:lineRule="auto"/>
        <w:ind w:left="1440" w:hanging="720"/>
        <w:rPr>
          <w:rFonts w:cstheme="minorHAnsi"/>
          <w:b/>
          <w:bCs/>
        </w:rPr>
      </w:pPr>
      <w:r w:rsidRPr="003575AD">
        <w:t>c.</w:t>
      </w:r>
      <w:r w:rsidR="00D64E3E" w:rsidRPr="003575AD">
        <w:tab/>
      </w:r>
      <w:r w:rsidRPr="003575AD">
        <w:t xml:space="preserve">Contract Term – The </w:t>
      </w:r>
      <w:r w:rsidR="00917BF5" w:rsidRPr="003575AD">
        <w:t>period</w:t>
      </w:r>
      <w:r w:rsidRPr="003575AD">
        <w:t xml:space="preserve"> of the agreement, if any is formed from this </w:t>
      </w:r>
      <w:r w:rsidR="009F73C7">
        <w:t>proposal</w:t>
      </w:r>
      <w:r w:rsidRPr="003575AD">
        <w:t xml:space="preserve">, will be determined after the review and evaluation of the </w:t>
      </w:r>
      <w:r w:rsidR="002A7E04" w:rsidRPr="003575AD">
        <w:t>Timeline</w:t>
      </w:r>
      <w:r w:rsidRPr="003575AD">
        <w:t xml:space="preserve"> Schedules submitted by the successful </w:t>
      </w:r>
      <w:r w:rsidR="009F73C7">
        <w:t>propos</w:t>
      </w:r>
      <w:r w:rsidR="006E4A62" w:rsidRPr="003575AD">
        <w:t>er and the County</w:t>
      </w:r>
      <w:r w:rsidRPr="003575AD">
        <w:t>.</w:t>
      </w:r>
    </w:p>
    <w:p w14:paraId="688821D4" w14:textId="77777777" w:rsidR="00A07439" w:rsidRDefault="00A07439" w:rsidP="00B2093E">
      <w:pPr>
        <w:spacing w:after="0" w:line="240" w:lineRule="auto"/>
        <w:rPr>
          <w:rFonts w:cstheme="minorHAnsi"/>
          <w:b/>
          <w:bCs/>
          <w:sz w:val="24"/>
          <w:szCs w:val="24"/>
        </w:rPr>
      </w:pPr>
    </w:p>
    <w:p w14:paraId="4E078ADC" w14:textId="77777777" w:rsidR="002A632A" w:rsidRPr="00C22E9A" w:rsidRDefault="002A632A" w:rsidP="00B2093E">
      <w:pPr>
        <w:spacing w:after="0" w:line="240" w:lineRule="auto"/>
        <w:rPr>
          <w:b/>
          <w:bCs/>
          <w:sz w:val="24"/>
          <w:szCs w:val="24"/>
        </w:rPr>
      </w:pPr>
      <w:r w:rsidRPr="00C22E9A">
        <w:rPr>
          <w:b/>
          <w:bCs/>
          <w:sz w:val="24"/>
          <w:szCs w:val="24"/>
        </w:rPr>
        <w:t xml:space="preserve">7. </w:t>
      </w:r>
      <w:r w:rsidRPr="00C22E9A">
        <w:rPr>
          <w:b/>
          <w:bCs/>
          <w:sz w:val="24"/>
          <w:szCs w:val="24"/>
        </w:rPr>
        <w:tab/>
        <w:t>Exceptions and Omissions</w:t>
      </w:r>
    </w:p>
    <w:p w14:paraId="5200CE13" w14:textId="183FCA7F" w:rsidR="00A07439" w:rsidRPr="003575AD" w:rsidRDefault="002A632A" w:rsidP="002A632A">
      <w:pPr>
        <w:spacing w:after="0" w:line="240" w:lineRule="auto"/>
        <w:ind w:left="720"/>
        <w:rPr>
          <w:rFonts w:cstheme="minorHAnsi"/>
          <w:b/>
          <w:bCs/>
        </w:rPr>
      </w:pPr>
      <w:r w:rsidRPr="003575AD">
        <w:t>Any exceptions to the specifications and/or terms and conditions must be addressed during the question/clarification and addendum phases.</w:t>
      </w:r>
    </w:p>
    <w:p w14:paraId="732B79BC" w14:textId="77777777" w:rsidR="00A07439" w:rsidRPr="003575AD" w:rsidRDefault="00A07439" w:rsidP="00B2093E">
      <w:pPr>
        <w:spacing w:after="0" w:line="240" w:lineRule="auto"/>
        <w:rPr>
          <w:rFonts w:cstheme="minorHAnsi"/>
          <w:b/>
          <w:bCs/>
        </w:rPr>
      </w:pPr>
    </w:p>
    <w:p w14:paraId="60582D50" w14:textId="6E187F17" w:rsidR="0012201A" w:rsidRPr="003575AD" w:rsidRDefault="0012201A" w:rsidP="00B2093E">
      <w:pPr>
        <w:spacing w:after="0" w:line="240" w:lineRule="auto"/>
      </w:pPr>
      <w:r w:rsidRPr="003575AD">
        <w:rPr>
          <w:b/>
          <w:bCs/>
        </w:rPr>
        <w:t xml:space="preserve">8. </w:t>
      </w:r>
      <w:r w:rsidR="00603F44" w:rsidRPr="003575AD">
        <w:rPr>
          <w:b/>
          <w:bCs/>
        </w:rPr>
        <w:tab/>
      </w:r>
      <w:r w:rsidRPr="003575AD">
        <w:rPr>
          <w:b/>
          <w:bCs/>
        </w:rPr>
        <w:t xml:space="preserve">Alterations of Solicitation and Associated Documents </w:t>
      </w:r>
    </w:p>
    <w:p w14:paraId="5DCCCE98" w14:textId="64DE0C0D" w:rsidR="00A07439" w:rsidRPr="003575AD" w:rsidRDefault="0012201A" w:rsidP="0012201A">
      <w:pPr>
        <w:spacing w:after="0" w:line="240" w:lineRule="auto"/>
        <w:ind w:left="720"/>
        <w:rPr>
          <w:rFonts w:cstheme="minorHAnsi"/>
          <w:b/>
          <w:bCs/>
        </w:rPr>
      </w:pPr>
      <w:r w:rsidRPr="003575AD">
        <w:t xml:space="preserve">Alterations of County documents are strictly prohibited and will result in automatic </w:t>
      </w:r>
      <w:r w:rsidR="003038A9">
        <w:t>d</w:t>
      </w:r>
      <w:r w:rsidRPr="003575AD">
        <w:t xml:space="preserve">isqualification of the </w:t>
      </w:r>
      <w:r w:rsidR="009F73C7">
        <w:t>Propos</w:t>
      </w:r>
      <w:r w:rsidRPr="003575AD">
        <w:t>er’s solicitation response.</w:t>
      </w:r>
    </w:p>
    <w:p w14:paraId="783CB2B6" w14:textId="77777777" w:rsidR="00BC7CAD" w:rsidRDefault="00BC7CAD" w:rsidP="00B2093E">
      <w:pPr>
        <w:spacing w:after="0" w:line="240" w:lineRule="auto"/>
        <w:rPr>
          <w:b/>
          <w:bCs/>
          <w:sz w:val="24"/>
          <w:szCs w:val="24"/>
        </w:rPr>
      </w:pPr>
    </w:p>
    <w:p w14:paraId="7C409AC0" w14:textId="5B842999" w:rsidR="0012201A" w:rsidRPr="00C22E9A" w:rsidRDefault="0012201A" w:rsidP="00B2093E">
      <w:pPr>
        <w:spacing w:after="0" w:line="240" w:lineRule="auto"/>
        <w:rPr>
          <w:b/>
          <w:bCs/>
          <w:sz w:val="24"/>
          <w:szCs w:val="24"/>
        </w:rPr>
      </w:pPr>
      <w:r w:rsidRPr="00C22E9A">
        <w:rPr>
          <w:b/>
          <w:bCs/>
          <w:sz w:val="24"/>
          <w:szCs w:val="24"/>
        </w:rPr>
        <w:t xml:space="preserve">9. </w:t>
      </w:r>
      <w:r w:rsidR="00603F44" w:rsidRPr="00C22E9A">
        <w:rPr>
          <w:b/>
          <w:bCs/>
          <w:sz w:val="24"/>
          <w:szCs w:val="24"/>
        </w:rPr>
        <w:tab/>
      </w:r>
      <w:r w:rsidRPr="00C22E9A">
        <w:rPr>
          <w:b/>
          <w:bCs/>
          <w:sz w:val="24"/>
          <w:szCs w:val="24"/>
        </w:rPr>
        <w:t>Cost Incurred by Vendors</w:t>
      </w:r>
    </w:p>
    <w:p w14:paraId="39C713E4" w14:textId="3A51AEF4" w:rsidR="00A07439" w:rsidRPr="003575AD" w:rsidRDefault="0012201A" w:rsidP="0012201A">
      <w:pPr>
        <w:spacing w:after="0" w:line="240" w:lineRule="auto"/>
        <w:ind w:left="720"/>
        <w:rPr>
          <w:rFonts w:cstheme="minorHAnsi"/>
          <w:b/>
          <w:bCs/>
        </w:rPr>
      </w:pPr>
      <w:r w:rsidRPr="003575AD">
        <w:t xml:space="preserve">All expenses involved with the preparation and submission of the </w:t>
      </w:r>
      <w:r w:rsidR="009F73C7">
        <w:t>proposal</w:t>
      </w:r>
      <w:r w:rsidRPr="003575AD">
        <w:t xml:space="preserve"> to the Butts County Board of Commissioners, or any work performed in connection therewith is the responsibility of the vendor(s).</w:t>
      </w:r>
    </w:p>
    <w:p w14:paraId="1025CDA4" w14:textId="77777777" w:rsidR="0052772E" w:rsidRDefault="0052772E" w:rsidP="00B2093E">
      <w:pPr>
        <w:spacing w:after="0" w:line="240" w:lineRule="auto"/>
        <w:rPr>
          <w:b/>
          <w:bCs/>
          <w:sz w:val="24"/>
          <w:szCs w:val="24"/>
        </w:rPr>
      </w:pPr>
    </w:p>
    <w:p w14:paraId="40C8A891" w14:textId="7144C8BB" w:rsidR="00303926" w:rsidRPr="00C22E9A" w:rsidRDefault="00303926" w:rsidP="00D42F90">
      <w:pPr>
        <w:spacing w:after="0" w:line="240" w:lineRule="auto"/>
        <w:rPr>
          <w:sz w:val="24"/>
          <w:szCs w:val="24"/>
        </w:rPr>
      </w:pPr>
      <w:r w:rsidRPr="00C22E9A">
        <w:rPr>
          <w:b/>
          <w:bCs/>
          <w:sz w:val="24"/>
          <w:szCs w:val="24"/>
        </w:rPr>
        <w:t xml:space="preserve">14. </w:t>
      </w:r>
      <w:r w:rsidR="00603F44" w:rsidRPr="00C22E9A">
        <w:rPr>
          <w:b/>
          <w:bCs/>
          <w:sz w:val="24"/>
          <w:szCs w:val="24"/>
        </w:rPr>
        <w:tab/>
      </w:r>
      <w:r w:rsidRPr="00C22E9A">
        <w:rPr>
          <w:b/>
          <w:bCs/>
          <w:sz w:val="24"/>
          <w:szCs w:val="24"/>
        </w:rPr>
        <w:t>Non-collusion</w:t>
      </w:r>
    </w:p>
    <w:p w14:paraId="3AFC6F31" w14:textId="564538E5" w:rsidR="00D42F90" w:rsidRPr="002A7E04" w:rsidRDefault="00303926" w:rsidP="00303926">
      <w:pPr>
        <w:spacing w:after="0" w:line="240" w:lineRule="auto"/>
        <w:ind w:left="720"/>
        <w:rPr>
          <w:rFonts w:cstheme="minorHAnsi"/>
          <w:b/>
          <w:bCs/>
        </w:rPr>
      </w:pPr>
      <w:r w:rsidRPr="002A7E04">
        <w:t xml:space="preserve">By submitting a </w:t>
      </w:r>
      <w:r w:rsidR="009F73C7">
        <w:t>proposal</w:t>
      </w:r>
      <w:r w:rsidRPr="002A7E04">
        <w:t xml:space="preserve"> in response to this solicitation, the </w:t>
      </w:r>
      <w:r w:rsidR="009F73C7">
        <w:t>Propos</w:t>
      </w:r>
      <w:r w:rsidRPr="002A7E04">
        <w:t xml:space="preserve">er represents that in the preparation and submission of this </w:t>
      </w:r>
      <w:r w:rsidR="009F73C7">
        <w:t>proposal</w:t>
      </w:r>
      <w:r w:rsidRPr="002A7E04">
        <w:t xml:space="preserve">, said </w:t>
      </w:r>
      <w:r w:rsidR="009F73C7">
        <w:t>Proposer</w:t>
      </w:r>
      <w:r w:rsidRPr="002A7E04">
        <w:t xml:space="preserve"> did not either directly or indirectly, </w:t>
      </w:r>
      <w:r w:rsidRPr="002A7E04">
        <w:lastRenderedPageBreak/>
        <w:t xml:space="preserve">enter into any combination or arrangement with any person, </w:t>
      </w:r>
      <w:r w:rsidR="009F73C7">
        <w:t>Propos</w:t>
      </w:r>
      <w:r w:rsidRPr="002A7E04">
        <w:t xml:space="preserve">er, Corporation or enter into any agreement, participate in any collusion, or otherwise take any action in the restraint of free, competitive </w:t>
      </w:r>
      <w:r w:rsidR="009F73C7">
        <w:t>bidding</w:t>
      </w:r>
      <w:r w:rsidRPr="002A7E04">
        <w:t xml:space="preserve"> in violation of the Sherman Act (15 U.S.C. Section I or Section 59.1-9.1 through 59.1-9.17 or Sections 59.1 – 68.6 through 59.68.8). Collusion and fraud in </w:t>
      </w:r>
      <w:r w:rsidR="009F73C7">
        <w:t>proposal</w:t>
      </w:r>
      <w:r w:rsidRPr="002A7E04">
        <w:t xml:space="preserve"> preparation shall be reported to the State of Georgia Attorney General and the United States Justice Department.</w:t>
      </w:r>
    </w:p>
    <w:p w14:paraId="556F418F" w14:textId="77777777" w:rsidR="00A07439" w:rsidRDefault="00A07439" w:rsidP="00B2093E">
      <w:pPr>
        <w:spacing w:after="0" w:line="240" w:lineRule="auto"/>
        <w:rPr>
          <w:rFonts w:cstheme="minorHAnsi"/>
          <w:b/>
          <w:bCs/>
          <w:sz w:val="24"/>
          <w:szCs w:val="24"/>
        </w:rPr>
      </w:pPr>
    </w:p>
    <w:p w14:paraId="208A6C90" w14:textId="68981B48" w:rsidR="00303926" w:rsidRPr="00C22E9A" w:rsidRDefault="00303926" w:rsidP="00B2093E">
      <w:pPr>
        <w:spacing w:after="0" w:line="240" w:lineRule="auto"/>
        <w:rPr>
          <w:b/>
          <w:bCs/>
          <w:sz w:val="24"/>
          <w:szCs w:val="24"/>
        </w:rPr>
      </w:pPr>
      <w:r w:rsidRPr="00C22E9A">
        <w:rPr>
          <w:b/>
          <w:bCs/>
          <w:sz w:val="24"/>
          <w:szCs w:val="24"/>
        </w:rPr>
        <w:t xml:space="preserve">15. </w:t>
      </w:r>
      <w:r w:rsidR="00603F44" w:rsidRPr="00C22E9A">
        <w:rPr>
          <w:b/>
          <w:bCs/>
          <w:sz w:val="24"/>
          <w:szCs w:val="24"/>
        </w:rPr>
        <w:tab/>
      </w:r>
      <w:r w:rsidRPr="00C22E9A">
        <w:rPr>
          <w:b/>
          <w:bCs/>
          <w:sz w:val="24"/>
          <w:szCs w:val="24"/>
        </w:rPr>
        <w:t>Nondiscrimination</w:t>
      </w:r>
    </w:p>
    <w:p w14:paraId="4F86B48F" w14:textId="77777777" w:rsidR="00303926" w:rsidRPr="002A7E04" w:rsidRDefault="00303926" w:rsidP="00303926">
      <w:pPr>
        <w:spacing w:after="0" w:line="240" w:lineRule="auto"/>
        <w:ind w:left="720"/>
      </w:pPr>
      <w:r w:rsidRPr="002A7E04">
        <w:t xml:space="preserve">Notwithstanding any other provision of this Agreement, during the performance of this Agreement Contractor, for itself, its heirs, personal representatives, successors in interest and assigns, as part of the consideration of this Agreement does hereby covenant and agree, as a covenant running with the land, that: </w:t>
      </w:r>
    </w:p>
    <w:p w14:paraId="28358D21" w14:textId="28736D23" w:rsidR="00303926" w:rsidRPr="002A7E04" w:rsidRDefault="00303926">
      <w:pPr>
        <w:pStyle w:val="ListParagraph"/>
        <w:numPr>
          <w:ilvl w:val="0"/>
          <w:numId w:val="2"/>
        </w:numPr>
        <w:spacing w:after="0" w:line="240" w:lineRule="auto"/>
      </w:pPr>
      <w:r w:rsidRPr="002A7E04">
        <w:t xml:space="preserve">No person on the grounds of race, color, religion, </w:t>
      </w:r>
      <w:r w:rsidR="00917BF5" w:rsidRPr="002A7E04">
        <w:t>sex,</w:t>
      </w:r>
      <w:r w:rsidRPr="002A7E04">
        <w:t xml:space="preserve"> or national origin shall be excluded from participation in, denied the benefits of, or otherwise be subjected to </w:t>
      </w:r>
      <w:r w:rsidR="00593D49" w:rsidRPr="002A7E04">
        <w:t>discrimination.</w:t>
      </w:r>
      <w:r w:rsidRPr="002A7E04">
        <w:t xml:space="preserve"> </w:t>
      </w:r>
    </w:p>
    <w:p w14:paraId="47963BFB" w14:textId="79A7A3E2" w:rsidR="00A07439" w:rsidRPr="002A7E04" w:rsidRDefault="00303926">
      <w:pPr>
        <w:pStyle w:val="ListParagraph"/>
        <w:numPr>
          <w:ilvl w:val="0"/>
          <w:numId w:val="2"/>
        </w:numPr>
        <w:spacing w:after="0" w:line="240" w:lineRule="auto"/>
      </w:pPr>
      <w:r w:rsidRPr="002A7E04">
        <w:t xml:space="preserve">In the production of the vehicle(s), and the furnishing of services therein or thereon, no person on the grounds of race, color, religion, </w:t>
      </w:r>
      <w:r w:rsidR="00917BF5" w:rsidRPr="002A7E04">
        <w:t>sex,</w:t>
      </w:r>
      <w:r w:rsidRPr="002A7E04">
        <w:t xml:space="preserve"> or national origin shall be excluded from participation in, or denied the benefits of, such activities, or otherwise be subjected to discrimination.</w:t>
      </w:r>
    </w:p>
    <w:p w14:paraId="7531E4C2" w14:textId="1621ED0E" w:rsidR="00303926" w:rsidRDefault="00303926" w:rsidP="00303926">
      <w:pPr>
        <w:spacing w:after="0" w:line="240" w:lineRule="auto"/>
        <w:ind w:left="720"/>
        <w:rPr>
          <w:sz w:val="24"/>
          <w:szCs w:val="24"/>
        </w:rPr>
      </w:pPr>
    </w:p>
    <w:p w14:paraId="045F1552" w14:textId="7E793EE9" w:rsidR="00B2093E" w:rsidRPr="00C22E9A" w:rsidRDefault="00603F44" w:rsidP="00B2093E">
      <w:pPr>
        <w:spacing w:after="0" w:line="240" w:lineRule="auto"/>
        <w:rPr>
          <w:rFonts w:cstheme="minorHAnsi"/>
          <w:b/>
          <w:bCs/>
          <w:sz w:val="24"/>
          <w:szCs w:val="24"/>
        </w:rPr>
      </w:pPr>
      <w:r w:rsidRPr="00C22E9A">
        <w:rPr>
          <w:rFonts w:cstheme="minorHAnsi"/>
          <w:b/>
          <w:bCs/>
          <w:sz w:val="24"/>
          <w:szCs w:val="24"/>
        </w:rPr>
        <w:t>1</w:t>
      </w:r>
      <w:r w:rsidR="00A3725A" w:rsidRPr="00C22E9A">
        <w:rPr>
          <w:rFonts w:cstheme="minorHAnsi"/>
          <w:b/>
          <w:bCs/>
          <w:sz w:val="24"/>
          <w:szCs w:val="24"/>
        </w:rPr>
        <w:t>6</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Georgia Security and Immigration Compliance Act</w:t>
      </w:r>
    </w:p>
    <w:p w14:paraId="6B0DF4A6" w14:textId="010EC4FB" w:rsidR="00B2093E" w:rsidRDefault="00B2093E" w:rsidP="00C478AD">
      <w:pPr>
        <w:spacing w:after="0" w:line="240" w:lineRule="auto"/>
        <w:ind w:left="720"/>
        <w:rPr>
          <w:rFonts w:cstheme="minorHAnsi"/>
        </w:rPr>
      </w:pPr>
      <w:r w:rsidRPr="002A7E04">
        <w:rPr>
          <w:rFonts w:cstheme="minorHAnsi"/>
        </w:rPr>
        <w:t>Pursuant to the Georgia Security and Immigration Compliance Act of 2006, the successful Contractor understands and agrees that compliance with the requirements of</w:t>
      </w:r>
      <w:r w:rsidRPr="001741EC">
        <w:rPr>
          <w:rFonts w:cstheme="minorHAnsi"/>
          <w:sz w:val="24"/>
          <w:szCs w:val="24"/>
        </w:rPr>
        <w:t xml:space="preserve"> </w:t>
      </w:r>
      <w:r w:rsidRPr="002A7E04">
        <w:rPr>
          <w:rFonts w:cstheme="minorHAnsi"/>
        </w:rPr>
        <w:t>O.C.G.A.</w:t>
      </w:r>
      <w:r w:rsidR="00253BBE">
        <w:rPr>
          <w:rFonts w:cstheme="minorHAnsi"/>
        </w:rPr>
        <w:t xml:space="preserve"> </w:t>
      </w:r>
      <w:r w:rsidRPr="002A7E04">
        <w:rPr>
          <w:rFonts w:cstheme="minorHAnsi"/>
        </w:rPr>
        <w:t xml:space="preserve">13-10-91 and Georgia Department of Labor Rule 300-10-02 are conditions of this </w:t>
      </w:r>
      <w:r w:rsidR="009F73C7">
        <w:rPr>
          <w:rFonts w:cstheme="minorHAnsi"/>
        </w:rPr>
        <w:t>proposal</w:t>
      </w:r>
      <w:r w:rsidRPr="002A7E04">
        <w:rPr>
          <w:rFonts w:cstheme="minorHAnsi"/>
        </w:rPr>
        <w:t xml:space="preserve"> and contract document. The Contractor further agrees that such compliance shall be attested by the Contractor and any of his Subcontractors by execution of the appropriate Affidavit and Agreement which will be included and become a part of the Agreement between </w:t>
      </w:r>
      <w:r w:rsidR="00C478AD" w:rsidRPr="002A7E04">
        <w:rPr>
          <w:rFonts w:cstheme="minorHAnsi"/>
        </w:rPr>
        <w:t xml:space="preserve">Butts </w:t>
      </w:r>
      <w:r w:rsidRPr="002A7E04">
        <w:rPr>
          <w:rFonts w:cstheme="minorHAnsi"/>
        </w:rPr>
        <w:t xml:space="preserve">County and the successful Contractor. </w:t>
      </w:r>
    </w:p>
    <w:p w14:paraId="63018BFF" w14:textId="77777777" w:rsidR="00087C7D" w:rsidRPr="002A7E04" w:rsidRDefault="00087C7D" w:rsidP="00C478AD">
      <w:pPr>
        <w:spacing w:after="0" w:line="240" w:lineRule="auto"/>
        <w:ind w:left="720"/>
        <w:rPr>
          <w:rFonts w:cstheme="minorHAnsi"/>
        </w:rPr>
      </w:pPr>
    </w:p>
    <w:p w14:paraId="4D805F70" w14:textId="27ED61BD" w:rsidR="00B2093E" w:rsidRPr="00C22E9A" w:rsidRDefault="00603F44" w:rsidP="00B2093E">
      <w:pPr>
        <w:spacing w:after="0" w:line="240" w:lineRule="auto"/>
        <w:rPr>
          <w:rFonts w:cstheme="minorHAnsi"/>
          <w:sz w:val="24"/>
          <w:szCs w:val="24"/>
        </w:rPr>
      </w:pPr>
      <w:r w:rsidRPr="00C22E9A">
        <w:rPr>
          <w:rFonts w:cstheme="minorHAnsi"/>
          <w:b/>
          <w:bCs/>
          <w:sz w:val="24"/>
          <w:szCs w:val="24"/>
        </w:rPr>
        <w:t>1</w:t>
      </w:r>
      <w:r w:rsidR="00A3725A" w:rsidRPr="00C22E9A">
        <w:rPr>
          <w:rFonts w:cstheme="minorHAnsi"/>
          <w:b/>
          <w:bCs/>
          <w:sz w:val="24"/>
          <w:szCs w:val="24"/>
        </w:rPr>
        <w:t>7</w:t>
      </w:r>
      <w:r w:rsidRPr="00C22E9A">
        <w:rPr>
          <w:rFonts w:cstheme="minorHAnsi"/>
          <w:b/>
          <w:bCs/>
          <w:sz w:val="24"/>
          <w:szCs w:val="24"/>
        </w:rPr>
        <w:t>.</w:t>
      </w:r>
      <w:r w:rsidRPr="00C22E9A">
        <w:rPr>
          <w:rFonts w:cstheme="minorHAnsi"/>
          <w:b/>
          <w:bCs/>
          <w:sz w:val="24"/>
          <w:szCs w:val="24"/>
        </w:rPr>
        <w:tab/>
      </w:r>
      <w:r w:rsidR="00B2093E" w:rsidRPr="00C22E9A">
        <w:rPr>
          <w:rFonts w:cstheme="minorHAnsi"/>
          <w:b/>
          <w:bCs/>
          <w:sz w:val="24"/>
          <w:szCs w:val="24"/>
        </w:rPr>
        <w:t>Supplier Inclusion Program</w:t>
      </w:r>
      <w:r w:rsidR="00B2093E" w:rsidRPr="00C22E9A">
        <w:rPr>
          <w:rFonts w:cstheme="minorHAnsi"/>
          <w:sz w:val="24"/>
          <w:szCs w:val="24"/>
        </w:rPr>
        <w:t xml:space="preserve"> </w:t>
      </w:r>
    </w:p>
    <w:p w14:paraId="05D465BC" w14:textId="0A2C19CB" w:rsidR="00B2093E" w:rsidRPr="002A7E04" w:rsidRDefault="00B2093E" w:rsidP="00C478AD">
      <w:pPr>
        <w:spacing w:after="0" w:line="240" w:lineRule="auto"/>
        <w:ind w:left="720"/>
        <w:rPr>
          <w:rFonts w:cstheme="minorHAnsi"/>
        </w:rPr>
      </w:pPr>
      <w:r w:rsidRPr="002A7E04">
        <w:rPr>
          <w:rFonts w:cstheme="minorHAnsi"/>
        </w:rPr>
        <w:t xml:space="preserve">Small, local, Disadvantaged Business Enterprise (DBE), and female-owned business enterprises are encouraged to participate in the solicitation process. </w:t>
      </w:r>
    </w:p>
    <w:p w14:paraId="78E4F6A8" w14:textId="77777777" w:rsidR="003454DB" w:rsidRDefault="003454DB" w:rsidP="00B2093E">
      <w:pPr>
        <w:spacing w:after="0" w:line="240" w:lineRule="auto"/>
        <w:rPr>
          <w:rFonts w:cstheme="minorHAnsi"/>
          <w:b/>
          <w:bCs/>
          <w:sz w:val="28"/>
          <w:szCs w:val="28"/>
        </w:rPr>
      </w:pPr>
    </w:p>
    <w:p w14:paraId="205D9C10" w14:textId="4B7DE50B" w:rsidR="00C478AD" w:rsidRPr="00C22E9A" w:rsidRDefault="00603F44" w:rsidP="00695BC6">
      <w:pPr>
        <w:spacing w:after="0" w:line="240" w:lineRule="auto"/>
        <w:rPr>
          <w:rFonts w:cstheme="minorHAnsi"/>
          <w:b/>
          <w:bCs/>
          <w:sz w:val="24"/>
          <w:szCs w:val="24"/>
        </w:rPr>
      </w:pPr>
      <w:r w:rsidRPr="00C22E9A">
        <w:rPr>
          <w:rFonts w:cstheme="minorHAnsi"/>
          <w:b/>
          <w:bCs/>
          <w:sz w:val="24"/>
          <w:szCs w:val="24"/>
        </w:rPr>
        <w:t>1</w:t>
      </w:r>
      <w:r w:rsidR="00A3725A" w:rsidRPr="00C22E9A">
        <w:rPr>
          <w:rFonts w:cstheme="minorHAnsi"/>
          <w:b/>
          <w:bCs/>
          <w:sz w:val="24"/>
          <w:szCs w:val="24"/>
        </w:rPr>
        <w:t>8</w:t>
      </w:r>
      <w:r w:rsidRPr="00C22E9A">
        <w:rPr>
          <w:rFonts w:cstheme="minorHAnsi"/>
          <w:b/>
          <w:bCs/>
          <w:sz w:val="24"/>
          <w:szCs w:val="24"/>
        </w:rPr>
        <w:t>.</w:t>
      </w:r>
      <w:r w:rsidRPr="00C22E9A">
        <w:rPr>
          <w:rFonts w:cstheme="minorHAnsi"/>
          <w:b/>
          <w:bCs/>
          <w:sz w:val="24"/>
          <w:szCs w:val="24"/>
        </w:rPr>
        <w:tab/>
      </w:r>
      <w:r w:rsidR="00C478AD" w:rsidRPr="00C22E9A">
        <w:rPr>
          <w:rFonts w:cstheme="minorHAnsi"/>
          <w:b/>
          <w:bCs/>
          <w:sz w:val="24"/>
          <w:szCs w:val="24"/>
        </w:rPr>
        <w:t xml:space="preserve">County’s Tax Exemption </w:t>
      </w:r>
    </w:p>
    <w:p w14:paraId="384D9569" w14:textId="1C2F537D" w:rsidR="00695BC6" w:rsidRPr="002A7E04" w:rsidRDefault="00C478AD" w:rsidP="00695BC6">
      <w:pPr>
        <w:spacing w:after="0" w:line="240" w:lineRule="auto"/>
        <w:ind w:left="720"/>
        <w:rPr>
          <w:rFonts w:cstheme="minorHAnsi"/>
        </w:rPr>
      </w:pPr>
      <w:r w:rsidRPr="002A7E04">
        <w:rPr>
          <w:rFonts w:cstheme="minorHAnsi"/>
        </w:rPr>
        <w:t xml:space="preserve">Butts County is exempt from Federal Excise Tax or Georgia Sales Tax </w:t>
      </w:r>
      <w:r w:rsidR="00F60447" w:rsidRPr="002A7E04">
        <w:rPr>
          <w:rFonts w:cstheme="minorHAnsi"/>
        </w:rPr>
        <w:t>regarding</w:t>
      </w:r>
      <w:r w:rsidRPr="002A7E04">
        <w:rPr>
          <w:rFonts w:cstheme="minorHAnsi"/>
        </w:rPr>
        <w:t xml:space="preserve"> goods and services purchased directly by </w:t>
      </w:r>
      <w:r w:rsidR="00695BC6" w:rsidRPr="002A7E04">
        <w:rPr>
          <w:rFonts w:cstheme="minorHAnsi"/>
        </w:rPr>
        <w:t>Butts</w:t>
      </w:r>
      <w:r w:rsidRPr="002A7E04">
        <w:rPr>
          <w:rFonts w:cstheme="minorHAnsi"/>
        </w:rPr>
        <w:t xml:space="preserve"> County. Exemption certificates furnished upon request. </w:t>
      </w:r>
    </w:p>
    <w:p w14:paraId="61E1DF91" w14:textId="77777777" w:rsidR="001B3977" w:rsidRDefault="001B3977" w:rsidP="003E5AA6">
      <w:pPr>
        <w:spacing w:after="0" w:line="240" w:lineRule="auto"/>
        <w:rPr>
          <w:rFonts w:cstheme="minorHAnsi"/>
          <w:b/>
          <w:bCs/>
          <w:sz w:val="24"/>
          <w:szCs w:val="24"/>
        </w:rPr>
      </w:pPr>
    </w:p>
    <w:p w14:paraId="186FA178" w14:textId="7EB0DB81" w:rsidR="00695BC6" w:rsidRPr="00C22E9A" w:rsidRDefault="00603F44" w:rsidP="003E5AA6">
      <w:pPr>
        <w:spacing w:after="0" w:line="240" w:lineRule="auto"/>
        <w:rPr>
          <w:rFonts w:cstheme="minorHAnsi"/>
          <w:b/>
          <w:bCs/>
          <w:sz w:val="24"/>
          <w:szCs w:val="24"/>
        </w:rPr>
      </w:pPr>
      <w:r w:rsidRPr="00C22E9A">
        <w:rPr>
          <w:rFonts w:cstheme="minorHAnsi"/>
          <w:b/>
          <w:bCs/>
          <w:sz w:val="24"/>
          <w:szCs w:val="24"/>
        </w:rPr>
        <w:t>2</w:t>
      </w:r>
      <w:r w:rsidR="00A3725A" w:rsidRPr="00C22E9A">
        <w:rPr>
          <w:rFonts w:cstheme="minorHAnsi"/>
          <w:b/>
          <w:bCs/>
          <w:sz w:val="24"/>
          <w:szCs w:val="24"/>
        </w:rPr>
        <w:t>0</w:t>
      </w:r>
      <w:r w:rsidRPr="00C22E9A">
        <w:rPr>
          <w:rFonts w:cstheme="minorHAnsi"/>
          <w:b/>
          <w:bCs/>
          <w:sz w:val="24"/>
          <w:szCs w:val="24"/>
        </w:rPr>
        <w:t>.</w:t>
      </w:r>
      <w:r w:rsidRPr="00C22E9A">
        <w:rPr>
          <w:rFonts w:cstheme="minorHAnsi"/>
          <w:b/>
          <w:bCs/>
          <w:sz w:val="24"/>
          <w:szCs w:val="24"/>
        </w:rPr>
        <w:tab/>
      </w:r>
      <w:r w:rsidR="00C478AD" w:rsidRPr="00C22E9A">
        <w:rPr>
          <w:rFonts w:cstheme="minorHAnsi"/>
          <w:b/>
          <w:bCs/>
          <w:sz w:val="24"/>
          <w:szCs w:val="24"/>
        </w:rPr>
        <w:t xml:space="preserve">Award of Contract </w:t>
      </w:r>
    </w:p>
    <w:p w14:paraId="4428BF82" w14:textId="37C8A66C" w:rsidR="00DD24D1" w:rsidRPr="002A7E04" w:rsidRDefault="00C478AD" w:rsidP="00C266C0">
      <w:pPr>
        <w:spacing w:after="0" w:line="240" w:lineRule="auto"/>
        <w:ind w:left="1440" w:hanging="720"/>
        <w:rPr>
          <w:rFonts w:cstheme="minorHAnsi"/>
        </w:rPr>
      </w:pPr>
      <w:r w:rsidRPr="002A7E04">
        <w:rPr>
          <w:rFonts w:cstheme="minorHAnsi"/>
        </w:rPr>
        <w:t xml:space="preserve">a. </w:t>
      </w:r>
      <w:r w:rsidR="00695BC6" w:rsidRPr="002A7E04">
        <w:rPr>
          <w:rFonts w:cstheme="minorHAnsi"/>
        </w:rPr>
        <w:tab/>
        <w:t>Butts</w:t>
      </w:r>
      <w:r w:rsidRPr="002A7E04">
        <w:rPr>
          <w:rFonts w:cstheme="minorHAnsi"/>
        </w:rPr>
        <w:t xml:space="preserve"> County desires to complete the award process in a timely manner. </w:t>
      </w:r>
      <w:r w:rsidR="00695BC6" w:rsidRPr="002A7E04">
        <w:rPr>
          <w:rFonts w:cstheme="minorHAnsi"/>
        </w:rPr>
        <w:t>Butts</w:t>
      </w:r>
      <w:r w:rsidRPr="002A7E04">
        <w:rPr>
          <w:rFonts w:cstheme="minorHAnsi"/>
        </w:rPr>
        <w:t xml:space="preserve"> County reserves the right to reject or accept any or all </w:t>
      </w:r>
      <w:r w:rsidR="009F73C7">
        <w:rPr>
          <w:rFonts w:cstheme="minorHAnsi"/>
        </w:rPr>
        <w:t>proposal</w:t>
      </w:r>
      <w:r w:rsidRPr="002A7E04">
        <w:rPr>
          <w:rFonts w:cstheme="minorHAnsi"/>
        </w:rPr>
        <w:t xml:space="preserve">s, whole or any parts hereof, by item or group of items, by section or geographic area, or make multiple awards and be the final approval of </w:t>
      </w:r>
      <w:r w:rsidR="009F73C7">
        <w:rPr>
          <w:rFonts w:cstheme="minorHAnsi"/>
        </w:rPr>
        <w:t>proposal</w:t>
      </w:r>
      <w:r w:rsidRPr="002A7E04">
        <w:rPr>
          <w:rFonts w:cstheme="minorHAnsi"/>
        </w:rPr>
        <w:t xml:space="preserve">(s) selection which would be the most advantageous to the County with price and other factors considered. </w:t>
      </w:r>
      <w:r w:rsidR="00695BC6" w:rsidRPr="002A7E04">
        <w:rPr>
          <w:rFonts w:cstheme="minorHAnsi"/>
        </w:rPr>
        <w:t>Butts</w:t>
      </w:r>
      <w:r w:rsidRPr="002A7E04">
        <w:rPr>
          <w:rFonts w:cstheme="minorHAnsi"/>
        </w:rPr>
        <w:t xml:space="preserve"> County may elect to waive any technicalities. The </w:t>
      </w:r>
      <w:r w:rsidR="009F73C7">
        <w:rPr>
          <w:rFonts w:cstheme="minorHAnsi"/>
        </w:rPr>
        <w:t>proposal</w:t>
      </w:r>
      <w:r w:rsidRPr="002A7E04">
        <w:rPr>
          <w:rFonts w:cstheme="minorHAnsi"/>
        </w:rPr>
        <w:t xml:space="preserve"> will be awarded to the lowest responsive, responsible </w:t>
      </w:r>
      <w:r w:rsidR="009F73C7">
        <w:rPr>
          <w:rFonts w:cstheme="minorHAnsi"/>
        </w:rPr>
        <w:t>Propos</w:t>
      </w:r>
      <w:r w:rsidRPr="002A7E04">
        <w:rPr>
          <w:rFonts w:cstheme="minorHAnsi"/>
        </w:rPr>
        <w:t xml:space="preserve">er(s), if awarded. The </w:t>
      </w:r>
      <w:r w:rsidR="009F73C7">
        <w:rPr>
          <w:rFonts w:cstheme="minorHAnsi"/>
        </w:rPr>
        <w:t>proposal</w:t>
      </w:r>
      <w:r w:rsidRPr="002A7E04">
        <w:rPr>
          <w:rFonts w:cstheme="minorHAnsi"/>
        </w:rPr>
        <w:t xml:space="preserve"> specifications will be available on the County’s website: </w:t>
      </w:r>
      <w:hyperlink r:id="rId14" w:history="1">
        <w:r w:rsidR="00DD24D1" w:rsidRPr="002A7E04">
          <w:rPr>
            <w:rStyle w:val="Hyperlink"/>
            <w:rFonts w:cstheme="minorHAnsi"/>
          </w:rPr>
          <w:t>https://buttscountyga.com/requests-for-</w:t>
        </w:r>
        <w:r w:rsidR="009F73C7">
          <w:rPr>
            <w:rStyle w:val="Hyperlink"/>
            <w:rFonts w:cstheme="minorHAnsi"/>
          </w:rPr>
          <w:t>proposal</w:t>
        </w:r>
        <w:r w:rsidR="00DD24D1" w:rsidRPr="002A7E04">
          <w:rPr>
            <w:rStyle w:val="Hyperlink"/>
            <w:rFonts w:cstheme="minorHAnsi"/>
          </w:rPr>
          <w:t>s-proposals-or-qualifications</w:t>
        </w:r>
      </w:hyperlink>
    </w:p>
    <w:p w14:paraId="18BB3D36" w14:textId="66BDD71E" w:rsidR="00DD24D1" w:rsidRPr="002A7E04" w:rsidRDefault="00C478AD" w:rsidP="00C266C0">
      <w:pPr>
        <w:spacing w:after="0" w:line="240" w:lineRule="auto"/>
        <w:ind w:left="1440" w:hanging="720"/>
        <w:rPr>
          <w:rFonts w:cstheme="minorHAnsi"/>
        </w:rPr>
      </w:pPr>
      <w:r w:rsidRPr="002A7E04">
        <w:rPr>
          <w:rFonts w:cstheme="minorHAnsi"/>
        </w:rPr>
        <w:t xml:space="preserve">b. </w:t>
      </w:r>
      <w:r w:rsidR="00DD24D1" w:rsidRPr="002A7E04">
        <w:rPr>
          <w:rFonts w:cstheme="minorHAnsi"/>
        </w:rPr>
        <w:tab/>
        <w:t>Butts</w:t>
      </w:r>
      <w:r w:rsidRPr="002A7E04">
        <w:rPr>
          <w:rFonts w:cstheme="minorHAnsi"/>
        </w:rPr>
        <w:t xml:space="preserve"> County reserves the right to reject any </w:t>
      </w:r>
      <w:r w:rsidR="009F73C7">
        <w:rPr>
          <w:rFonts w:cstheme="minorHAnsi"/>
        </w:rPr>
        <w:t>proposal</w:t>
      </w:r>
      <w:r w:rsidRPr="002A7E04">
        <w:rPr>
          <w:rFonts w:cstheme="minorHAnsi"/>
        </w:rPr>
        <w:t xml:space="preserve"> if the evidence submitted by </w:t>
      </w:r>
      <w:r w:rsidR="00B87B51" w:rsidRPr="002A7E04">
        <w:rPr>
          <w:rFonts w:cstheme="minorHAnsi"/>
        </w:rPr>
        <w:t>our</w:t>
      </w:r>
      <w:r w:rsidRPr="002A7E04">
        <w:rPr>
          <w:rFonts w:cstheme="minorHAnsi"/>
        </w:rPr>
        <w:t xml:space="preserve"> investigation </w:t>
      </w:r>
      <w:r w:rsidR="00593D49" w:rsidRPr="002A7E04">
        <w:rPr>
          <w:rFonts w:cstheme="minorHAnsi"/>
        </w:rPr>
        <w:t>of</w:t>
      </w:r>
      <w:r w:rsidRPr="002A7E04">
        <w:rPr>
          <w:rFonts w:cstheme="minorHAnsi"/>
        </w:rPr>
        <w:t xml:space="preserve"> the </w:t>
      </w:r>
      <w:r w:rsidR="009F73C7">
        <w:rPr>
          <w:rFonts w:cstheme="minorHAnsi"/>
        </w:rPr>
        <w:t>Propos</w:t>
      </w:r>
      <w:r w:rsidRPr="002A7E04">
        <w:rPr>
          <w:rFonts w:cstheme="minorHAnsi"/>
        </w:rPr>
        <w:t xml:space="preserve">er fails to satisfy the County that the </w:t>
      </w:r>
      <w:r w:rsidR="009F73C7">
        <w:rPr>
          <w:rFonts w:cstheme="minorHAnsi"/>
        </w:rPr>
        <w:t>Propos</w:t>
      </w:r>
      <w:r w:rsidRPr="002A7E04">
        <w:rPr>
          <w:rFonts w:cstheme="minorHAnsi"/>
        </w:rPr>
        <w:t xml:space="preserve">er is properly qualified to </w:t>
      </w:r>
      <w:r w:rsidR="00B87B51" w:rsidRPr="002A7E04">
        <w:rPr>
          <w:rFonts w:cstheme="minorHAnsi"/>
        </w:rPr>
        <w:t>conduct</w:t>
      </w:r>
      <w:r w:rsidRPr="002A7E04">
        <w:rPr>
          <w:rFonts w:cstheme="minorHAnsi"/>
        </w:rPr>
        <w:t xml:space="preserve"> the obligations of the Contract. If the successful </w:t>
      </w:r>
      <w:r w:rsidR="009F73C7">
        <w:rPr>
          <w:rFonts w:cstheme="minorHAnsi"/>
        </w:rPr>
        <w:t>Propos</w:t>
      </w:r>
      <w:r w:rsidRPr="002A7E04">
        <w:rPr>
          <w:rFonts w:cstheme="minorHAnsi"/>
        </w:rPr>
        <w:t xml:space="preserve">er defaults on their </w:t>
      </w:r>
      <w:r w:rsidR="009F73C7">
        <w:rPr>
          <w:rFonts w:cstheme="minorHAnsi"/>
        </w:rPr>
        <w:t>proposal</w:t>
      </w:r>
      <w:r w:rsidRPr="002A7E04">
        <w:rPr>
          <w:rFonts w:cstheme="minorHAnsi"/>
        </w:rPr>
        <w:t xml:space="preserve">, an award may be made to the next low responsive and responsible </w:t>
      </w:r>
      <w:r w:rsidR="009F73C7">
        <w:rPr>
          <w:rFonts w:cstheme="minorHAnsi"/>
        </w:rPr>
        <w:t>Propos</w:t>
      </w:r>
      <w:r w:rsidRPr="002A7E04">
        <w:rPr>
          <w:rFonts w:cstheme="minorHAnsi"/>
        </w:rPr>
        <w:t xml:space="preserve">er. </w:t>
      </w:r>
    </w:p>
    <w:p w14:paraId="3A68997A" w14:textId="32A54CE3" w:rsidR="00F130CC" w:rsidRPr="002A7E04" w:rsidRDefault="00C478AD" w:rsidP="00C266C0">
      <w:pPr>
        <w:spacing w:after="0" w:line="240" w:lineRule="auto"/>
        <w:ind w:left="1440" w:hanging="720"/>
        <w:rPr>
          <w:rFonts w:cstheme="minorHAnsi"/>
        </w:rPr>
      </w:pPr>
      <w:r w:rsidRPr="002A7E04">
        <w:rPr>
          <w:rFonts w:cstheme="minorHAnsi"/>
        </w:rPr>
        <w:lastRenderedPageBreak/>
        <w:t xml:space="preserve">c. </w:t>
      </w:r>
      <w:r w:rsidR="00DD24D1" w:rsidRPr="002A7E04">
        <w:rPr>
          <w:rFonts w:cstheme="minorHAnsi"/>
        </w:rPr>
        <w:tab/>
        <w:t>Butts</w:t>
      </w:r>
      <w:r w:rsidRPr="002A7E04">
        <w:rPr>
          <w:rFonts w:cstheme="minorHAnsi"/>
        </w:rPr>
        <w:t xml:space="preserve"> County is subject to making records available for disclosure after the Board of Commissioners approval of the recommendation. The award shall be made by the Board of Commissioners of </w:t>
      </w:r>
      <w:r w:rsidR="00DD24D1" w:rsidRPr="002A7E04">
        <w:rPr>
          <w:rFonts w:cstheme="minorHAnsi"/>
        </w:rPr>
        <w:t>Butts</w:t>
      </w:r>
      <w:r w:rsidRPr="002A7E04">
        <w:rPr>
          <w:rFonts w:cstheme="minorHAnsi"/>
        </w:rPr>
        <w:t xml:space="preserve"> County unless the lowest, qualified </w:t>
      </w:r>
      <w:r w:rsidR="009F73C7">
        <w:rPr>
          <w:rFonts w:cstheme="minorHAnsi"/>
        </w:rPr>
        <w:t>proposal</w:t>
      </w:r>
      <w:r w:rsidRPr="002A7E04">
        <w:rPr>
          <w:rFonts w:cstheme="minorHAnsi"/>
        </w:rPr>
        <w:t xml:space="preserve"> is less than the Board of Commissioners’ approval limit. No claim shall be made by the selected Consultant for loss of profit if the contract is not awarded or awarded for less work than is indicated and for less than the amount of the </w:t>
      </w:r>
      <w:r w:rsidR="009F73C7">
        <w:rPr>
          <w:rFonts w:cstheme="minorHAnsi"/>
        </w:rPr>
        <w:t>proposal</w:t>
      </w:r>
      <w:r w:rsidRPr="002A7E04">
        <w:rPr>
          <w:rFonts w:cstheme="minorHAnsi"/>
        </w:rPr>
        <w:t xml:space="preserve">. The total of the awarded contract shall not exceed the available funds allocated for the </w:t>
      </w:r>
      <w:r w:rsidR="009F73C7">
        <w:rPr>
          <w:rFonts w:cstheme="minorHAnsi"/>
        </w:rPr>
        <w:t>proposal</w:t>
      </w:r>
      <w:r w:rsidRPr="002A7E04">
        <w:rPr>
          <w:rFonts w:cstheme="minorHAnsi"/>
        </w:rPr>
        <w:t xml:space="preserve"> project. </w:t>
      </w:r>
    </w:p>
    <w:p w14:paraId="330D33AE" w14:textId="534EE5DB" w:rsidR="00D0573C" w:rsidRPr="002A7E04" w:rsidRDefault="00F130CC" w:rsidP="00D0573C">
      <w:pPr>
        <w:spacing w:after="0" w:line="240" w:lineRule="auto"/>
        <w:ind w:left="1440" w:hanging="720"/>
        <w:rPr>
          <w:rFonts w:cstheme="minorHAnsi"/>
        </w:rPr>
      </w:pPr>
      <w:r w:rsidRPr="002A7E04">
        <w:rPr>
          <w:rFonts w:cstheme="minorHAnsi"/>
        </w:rPr>
        <w:tab/>
      </w:r>
    </w:p>
    <w:p w14:paraId="1714DA09" w14:textId="6DFDA0C2" w:rsidR="00371500" w:rsidRPr="00C22E9A" w:rsidRDefault="00603F44" w:rsidP="00371500">
      <w:pPr>
        <w:spacing w:after="0" w:line="240" w:lineRule="auto"/>
        <w:rPr>
          <w:rFonts w:cstheme="minorHAnsi"/>
          <w:b/>
          <w:bCs/>
          <w:sz w:val="24"/>
          <w:szCs w:val="24"/>
        </w:rPr>
      </w:pPr>
      <w:r w:rsidRPr="00C22E9A">
        <w:rPr>
          <w:rFonts w:cstheme="minorHAnsi"/>
          <w:b/>
          <w:bCs/>
          <w:sz w:val="24"/>
          <w:szCs w:val="24"/>
        </w:rPr>
        <w:t>2</w:t>
      </w:r>
      <w:r w:rsidR="00A3725A" w:rsidRPr="00C22E9A">
        <w:rPr>
          <w:rFonts w:cstheme="minorHAnsi"/>
          <w:b/>
          <w:bCs/>
          <w:sz w:val="24"/>
          <w:szCs w:val="24"/>
        </w:rPr>
        <w:t>1</w:t>
      </w:r>
      <w:r w:rsidRPr="00C22E9A">
        <w:rPr>
          <w:rFonts w:cstheme="minorHAnsi"/>
          <w:b/>
          <w:bCs/>
          <w:sz w:val="24"/>
          <w:szCs w:val="24"/>
        </w:rPr>
        <w:t>.</w:t>
      </w:r>
      <w:r w:rsidRPr="00C22E9A">
        <w:rPr>
          <w:rFonts w:cstheme="minorHAnsi"/>
          <w:b/>
          <w:bCs/>
          <w:sz w:val="24"/>
          <w:szCs w:val="24"/>
        </w:rPr>
        <w:tab/>
      </w:r>
      <w:r w:rsidR="00371500" w:rsidRPr="00C22E9A">
        <w:rPr>
          <w:rFonts w:cstheme="minorHAnsi"/>
          <w:b/>
          <w:bCs/>
          <w:sz w:val="24"/>
          <w:szCs w:val="24"/>
        </w:rPr>
        <w:t>Confidentiality</w:t>
      </w:r>
    </w:p>
    <w:p w14:paraId="4FB1A2EC" w14:textId="1EC1929D" w:rsidR="00B2093E" w:rsidRPr="002A7E04" w:rsidRDefault="00C478AD" w:rsidP="00F130CC">
      <w:pPr>
        <w:spacing w:after="0" w:line="240" w:lineRule="auto"/>
        <w:ind w:left="720"/>
        <w:rPr>
          <w:rFonts w:cstheme="minorHAnsi"/>
        </w:rPr>
      </w:pPr>
      <w:r w:rsidRPr="002A7E04">
        <w:rPr>
          <w:rFonts w:cstheme="minorHAnsi"/>
        </w:rPr>
        <w:t xml:space="preserve">All information disclosed by </w:t>
      </w:r>
      <w:r w:rsidR="00371500" w:rsidRPr="002A7E04">
        <w:rPr>
          <w:rFonts w:cstheme="minorHAnsi"/>
        </w:rPr>
        <w:t>Butts</w:t>
      </w:r>
      <w:r w:rsidRPr="002A7E04">
        <w:rPr>
          <w:rFonts w:cstheme="minorHAnsi"/>
        </w:rPr>
        <w:t xml:space="preserve"> County to the successful Contractor for the purpose of the work to be done or information that comes to the attention of the successful Contractor </w:t>
      </w:r>
      <w:r w:rsidR="00F60447" w:rsidRPr="002A7E04">
        <w:rPr>
          <w:rFonts w:cstheme="minorHAnsi"/>
        </w:rPr>
        <w:t>while</w:t>
      </w:r>
      <w:r w:rsidRPr="002A7E04">
        <w:rPr>
          <w:rFonts w:cstheme="minorHAnsi"/>
        </w:rPr>
        <w:t xml:space="preserve"> performing such work is to be kept strictly confidential.</w:t>
      </w:r>
    </w:p>
    <w:p w14:paraId="53E635D3" w14:textId="1A3C45E8" w:rsidR="00117BD3" w:rsidRDefault="00117BD3" w:rsidP="00F130CC">
      <w:pPr>
        <w:spacing w:after="0" w:line="240" w:lineRule="auto"/>
        <w:ind w:left="720"/>
        <w:rPr>
          <w:rFonts w:cstheme="minorHAnsi"/>
          <w:sz w:val="24"/>
          <w:szCs w:val="24"/>
        </w:rPr>
      </w:pPr>
    </w:p>
    <w:p w14:paraId="0E78E655" w14:textId="1C3CA056" w:rsidR="00117BD3" w:rsidRPr="00C22E9A" w:rsidRDefault="00117BD3" w:rsidP="005308AE">
      <w:pPr>
        <w:spacing w:after="0"/>
        <w:jc w:val="both"/>
        <w:rPr>
          <w:b/>
          <w:sz w:val="24"/>
          <w:szCs w:val="24"/>
        </w:rPr>
      </w:pPr>
      <w:r w:rsidRPr="00C22E9A">
        <w:rPr>
          <w:b/>
          <w:sz w:val="24"/>
          <w:szCs w:val="24"/>
        </w:rPr>
        <w:t>23.</w:t>
      </w:r>
      <w:r w:rsidRPr="00C22E9A">
        <w:rPr>
          <w:b/>
          <w:sz w:val="24"/>
          <w:szCs w:val="24"/>
        </w:rPr>
        <w:tab/>
        <w:t>Indemnification</w:t>
      </w:r>
    </w:p>
    <w:p w14:paraId="4F28F523" w14:textId="2E1206DD" w:rsidR="00117BD3" w:rsidRPr="002A7E04" w:rsidRDefault="00117BD3" w:rsidP="005308AE">
      <w:pPr>
        <w:shd w:val="clear" w:color="auto" w:fill="FFFFFF"/>
        <w:spacing w:after="0"/>
        <w:ind w:left="1440" w:hanging="720"/>
        <w:textAlignment w:val="baseline"/>
        <w:rPr>
          <w:iCs/>
          <w:color w:val="201F1E"/>
        </w:rPr>
      </w:pPr>
      <w:r w:rsidRPr="002A7E04">
        <w:rPr>
          <w:rFonts w:eastAsia="Calibri"/>
        </w:rPr>
        <w:t>a.</w:t>
      </w:r>
      <w:r w:rsidRPr="002A7E04">
        <w:rPr>
          <w:rFonts w:eastAsia="Calibri"/>
        </w:rPr>
        <w:tab/>
      </w:r>
      <w:r w:rsidRPr="002A7E04">
        <w:rPr>
          <w:iCs/>
          <w:color w:val="201F1E"/>
        </w:rPr>
        <w:t>The vendor that is selected as the contractor shall, at its own expense, protect, defend (but only to the extent not prohibited by O.C.G.A. §13-8-2(c)), indemnify, save and hold harmless Butts County and its elected and appointed officers, employees, servants and agents from all claims, damages, lawsuits, costs and expenses including, but not limited to, all costs from administrative proceedings, court costs and attorney fees that Butts County and its elected and appointed officers, employees, servants and agents may incur as a result of the negligence, recklessness, or intentionally wrongful conduct of the Contractor or other persons employed or utilized by the Contractor in the performance of the contract.</w:t>
      </w:r>
    </w:p>
    <w:p w14:paraId="27EDCC11" w14:textId="6023D72B" w:rsidR="00F30B96" w:rsidRDefault="00117BD3" w:rsidP="00F30B96">
      <w:pPr>
        <w:shd w:val="clear" w:color="auto" w:fill="FFFFFF"/>
        <w:spacing w:after="0"/>
        <w:ind w:left="1440" w:hanging="720"/>
        <w:textAlignment w:val="baseline"/>
        <w:rPr>
          <w:iCs/>
          <w:color w:val="201F1E"/>
        </w:rPr>
      </w:pPr>
      <w:r w:rsidRPr="002A7E04">
        <w:rPr>
          <w:iCs/>
          <w:color w:val="201F1E"/>
        </w:rPr>
        <w:t>b.</w:t>
      </w:r>
      <w:r w:rsidRPr="002A7E04">
        <w:rPr>
          <w:iCs/>
          <w:color w:val="201F1E"/>
        </w:rPr>
        <w:tab/>
        <w:t xml:space="preserve">The contractor’s indemnification responsibility under this section shall include the sum of damages, costs and expenses which are in excess of the sum of damages, costs and expenses which are paid out </w:t>
      </w:r>
      <w:r w:rsidR="00931DE3" w:rsidRPr="002A7E04">
        <w:rPr>
          <w:iCs/>
          <w:color w:val="201F1E"/>
        </w:rPr>
        <w:t>on</w:t>
      </w:r>
      <w:r w:rsidRPr="002A7E04">
        <w:rPr>
          <w:iCs/>
          <w:color w:val="201F1E"/>
        </w:rPr>
        <w:t xml:space="preserve"> behalf of or reimbursed to the County, its officers, employees, </w:t>
      </w:r>
      <w:r w:rsidR="00931DE3" w:rsidRPr="002A7E04">
        <w:rPr>
          <w:iCs/>
          <w:color w:val="201F1E"/>
        </w:rPr>
        <w:t>servants,</w:t>
      </w:r>
      <w:r w:rsidRPr="002A7E04">
        <w:rPr>
          <w:iCs/>
          <w:color w:val="201F1E"/>
        </w:rPr>
        <w:t xml:space="preserve"> and agents by the insurance coverage obtained and/or maintained by the contractor, but only to the extent and for such claims as</w:t>
      </w:r>
      <w:bookmarkStart w:id="7" w:name="_Hlk95918423"/>
      <w:r w:rsidR="00F30B96">
        <w:rPr>
          <w:iCs/>
          <w:color w:val="201F1E"/>
        </w:rPr>
        <w:t xml:space="preserve"> </w:t>
      </w:r>
      <w:bookmarkStart w:id="8" w:name="_Hlk95918598"/>
      <w:r w:rsidR="00F30B96">
        <w:rPr>
          <w:iCs/>
          <w:color w:val="201F1E"/>
        </w:rPr>
        <w:t xml:space="preserve">are permitted under O.C.G.A. </w:t>
      </w:r>
      <w:bookmarkEnd w:id="8"/>
      <w:r w:rsidRPr="002A7E04">
        <w:rPr>
          <w:iCs/>
          <w:color w:val="201F1E"/>
        </w:rPr>
        <w:t>§13-8-2(c).</w:t>
      </w:r>
      <w:bookmarkEnd w:id="7"/>
    </w:p>
    <w:p w14:paraId="04ED2035" w14:textId="77777777" w:rsidR="00F30B96" w:rsidRPr="002A7E04" w:rsidRDefault="00F30B96" w:rsidP="00F30B96">
      <w:pPr>
        <w:shd w:val="clear" w:color="auto" w:fill="FFFFFF"/>
        <w:spacing w:after="0"/>
        <w:ind w:left="1440" w:hanging="720"/>
        <w:textAlignment w:val="baseline"/>
        <w:rPr>
          <w:iCs/>
          <w:color w:val="201F1E"/>
        </w:rPr>
      </w:pPr>
    </w:p>
    <w:p w14:paraId="3C07C296" w14:textId="391368A0" w:rsidR="00117BD3" w:rsidRPr="00C22E9A" w:rsidRDefault="00117BD3" w:rsidP="005308AE">
      <w:pPr>
        <w:spacing w:after="0"/>
        <w:jc w:val="both"/>
        <w:rPr>
          <w:b/>
          <w:sz w:val="24"/>
          <w:szCs w:val="24"/>
        </w:rPr>
      </w:pPr>
      <w:r w:rsidRPr="00C22E9A">
        <w:rPr>
          <w:b/>
          <w:sz w:val="24"/>
          <w:szCs w:val="24"/>
        </w:rPr>
        <w:t>24.</w:t>
      </w:r>
      <w:r w:rsidRPr="00C22E9A">
        <w:rPr>
          <w:b/>
          <w:sz w:val="24"/>
          <w:szCs w:val="24"/>
        </w:rPr>
        <w:tab/>
        <w:t>Controlling Law, Venue</w:t>
      </w:r>
    </w:p>
    <w:p w14:paraId="10C0D959" w14:textId="0643DE95" w:rsidR="00117BD3" w:rsidRPr="002A7E04" w:rsidRDefault="00117BD3" w:rsidP="005308AE">
      <w:pPr>
        <w:spacing w:after="0"/>
        <w:ind w:left="720"/>
        <w:jc w:val="both"/>
      </w:pPr>
      <w:r w:rsidRPr="002A7E04">
        <w:t xml:space="preserve">Any dispute arising </w:t>
      </w:r>
      <w:r w:rsidR="00F60447" w:rsidRPr="002A7E04">
        <w:t>because of</w:t>
      </w:r>
      <w:r w:rsidRPr="002A7E04">
        <w:t xml:space="preserve"> this </w:t>
      </w:r>
      <w:r w:rsidR="009F73C7">
        <w:t>proposal</w:t>
      </w:r>
      <w:r w:rsidRPr="002A7E04">
        <w:t xml:space="preserve"> and/or an Agreement which was created from the terms, conditions and specifications of this document or their interpretation, litigation shall only be entered into and shall be performed in Butts County, Georgia</w:t>
      </w:r>
      <w:r w:rsidR="00B87B51" w:rsidRPr="002A7E04">
        <w:t xml:space="preserve">. </w:t>
      </w:r>
      <w:r w:rsidRPr="002A7E04">
        <w:t xml:space="preserve">This Agreement shall be governed by the applicable laws of the County of Butts and the State of Georgia. Any dispute arising out of the agreement, this </w:t>
      </w:r>
      <w:r w:rsidR="009F73C7">
        <w:t>proposal</w:t>
      </w:r>
      <w:r w:rsidRPr="002A7E04">
        <w:t xml:space="preserve"> solicitation, its interpretations, or its performance shall be litigated only in the County of Butts Judicial Courts. </w:t>
      </w:r>
    </w:p>
    <w:p w14:paraId="7F40B005" w14:textId="77777777" w:rsidR="00540215" w:rsidRDefault="00540215" w:rsidP="00A26DFB">
      <w:pPr>
        <w:spacing w:after="0" w:line="240" w:lineRule="auto"/>
        <w:rPr>
          <w:b/>
          <w:bCs/>
          <w:sz w:val="24"/>
          <w:szCs w:val="24"/>
        </w:rPr>
      </w:pPr>
    </w:p>
    <w:p w14:paraId="6BD5A27A" w14:textId="6AA53CE1" w:rsidR="00540215" w:rsidRDefault="00A26DFB" w:rsidP="00540215">
      <w:pPr>
        <w:spacing w:after="0" w:line="240" w:lineRule="auto"/>
        <w:rPr>
          <w:b/>
          <w:bCs/>
          <w:sz w:val="24"/>
          <w:szCs w:val="24"/>
        </w:rPr>
      </w:pPr>
      <w:r w:rsidRPr="00C22E9A">
        <w:rPr>
          <w:b/>
          <w:bCs/>
          <w:sz w:val="24"/>
          <w:szCs w:val="24"/>
        </w:rPr>
        <w:t>2</w:t>
      </w:r>
      <w:r w:rsidR="00117BD3" w:rsidRPr="00C22E9A">
        <w:rPr>
          <w:b/>
          <w:bCs/>
          <w:sz w:val="24"/>
          <w:szCs w:val="24"/>
        </w:rPr>
        <w:t>5</w:t>
      </w:r>
      <w:r w:rsidRPr="00C22E9A">
        <w:rPr>
          <w:b/>
          <w:bCs/>
          <w:sz w:val="24"/>
          <w:szCs w:val="24"/>
        </w:rPr>
        <w:t xml:space="preserve">. </w:t>
      </w:r>
      <w:r w:rsidRPr="00C22E9A">
        <w:rPr>
          <w:b/>
          <w:bCs/>
          <w:sz w:val="24"/>
          <w:szCs w:val="24"/>
        </w:rPr>
        <w:tab/>
        <w:t>Contractor as Independent Contractor</w:t>
      </w:r>
    </w:p>
    <w:p w14:paraId="4D18E40F" w14:textId="75CD9B8F" w:rsidR="00A26DFB" w:rsidRPr="002A7E04" w:rsidRDefault="00A26DFB" w:rsidP="00540215">
      <w:pPr>
        <w:spacing w:after="0" w:line="240" w:lineRule="auto"/>
      </w:pPr>
      <w:r w:rsidRPr="002A7E04">
        <w:t xml:space="preserve">In conducting its business hereunder, Contractor acts as an independent contractor and not as an employee or agent of Butts County. The selection, retention, assignment, </w:t>
      </w:r>
      <w:r w:rsidR="00917BF5" w:rsidRPr="002A7E04">
        <w:t>direction,</w:t>
      </w:r>
      <w:r w:rsidRPr="002A7E04">
        <w:t xml:space="preserve"> and payment of Contractor’s employees shall be the sole responsibility of Contractor.</w:t>
      </w:r>
    </w:p>
    <w:p w14:paraId="406CB383" w14:textId="77777777" w:rsidR="004C3A1D" w:rsidRDefault="004C3A1D" w:rsidP="00A26DFB">
      <w:pPr>
        <w:spacing w:after="0" w:line="240" w:lineRule="auto"/>
        <w:rPr>
          <w:b/>
          <w:bCs/>
          <w:sz w:val="24"/>
          <w:szCs w:val="24"/>
        </w:rPr>
      </w:pPr>
    </w:p>
    <w:p w14:paraId="3A6FB163" w14:textId="19432846" w:rsidR="00A26DFB" w:rsidRPr="00C22E9A" w:rsidRDefault="00A26DFB" w:rsidP="00A26DFB">
      <w:pPr>
        <w:spacing w:after="0" w:line="240" w:lineRule="auto"/>
        <w:rPr>
          <w:b/>
          <w:bCs/>
          <w:sz w:val="24"/>
          <w:szCs w:val="24"/>
        </w:rPr>
      </w:pPr>
      <w:r w:rsidRPr="00C22E9A">
        <w:rPr>
          <w:b/>
          <w:bCs/>
          <w:sz w:val="24"/>
          <w:szCs w:val="24"/>
        </w:rPr>
        <w:t>2</w:t>
      </w:r>
      <w:r w:rsidR="00117BD3" w:rsidRPr="00C22E9A">
        <w:rPr>
          <w:b/>
          <w:bCs/>
          <w:sz w:val="24"/>
          <w:szCs w:val="24"/>
        </w:rPr>
        <w:t>6</w:t>
      </w:r>
      <w:r w:rsidRPr="00C22E9A">
        <w:rPr>
          <w:b/>
          <w:bCs/>
          <w:sz w:val="24"/>
          <w:szCs w:val="24"/>
        </w:rPr>
        <w:t>.</w:t>
      </w:r>
      <w:r w:rsidRPr="00C22E9A">
        <w:rPr>
          <w:b/>
          <w:bCs/>
          <w:sz w:val="24"/>
          <w:szCs w:val="24"/>
        </w:rPr>
        <w:tab/>
        <w:t xml:space="preserve"> Assignment </w:t>
      </w:r>
    </w:p>
    <w:p w14:paraId="1FAB55D1" w14:textId="4E902EDF" w:rsidR="00A26DFB" w:rsidRPr="002A7E04" w:rsidRDefault="00A26DFB" w:rsidP="00A26DFB">
      <w:pPr>
        <w:spacing w:after="0" w:line="240" w:lineRule="auto"/>
        <w:ind w:left="720"/>
      </w:pPr>
      <w:r w:rsidRPr="002A7E04">
        <w:t xml:space="preserve">The Agreement, in whole or any part hereof, created by the award to the successful contractor shall not be sold, not be assigned or transferred by Contractor by process or operation of law or in any other manner whatsoever, including intra-corporate transfers or reorganizations between or among a subsidiary of Contractor, or with a business entity which is merged or consolidated </w:t>
      </w:r>
      <w:r w:rsidRPr="002A7E04">
        <w:lastRenderedPageBreak/>
        <w:t>with Contractor or which purchases a majority or</w:t>
      </w:r>
      <w:r w:rsidRPr="00A26DFB">
        <w:rPr>
          <w:sz w:val="24"/>
          <w:szCs w:val="24"/>
        </w:rPr>
        <w:t xml:space="preserve"> </w:t>
      </w:r>
      <w:r w:rsidRPr="002A7E04">
        <w:t>controlling interest in the ownership or assets of Contractor without the prior written consent of Butts County.</w:t>
      </w:r>
    </w:p>
    <w:p w14:paraId="0C62F2E9" w14:textId="4B0D9C93" w:rsidR="00F96A9D" w:rsidRDefault="00F96A9D" w:rsidP="00A26DFB">
      <w:pPr>
        <w:spacing w:after="0" w:line="240" w:lineRule="auto"/>
        <w:ind w:left="720"/>
        <w:rPr>
          <w:sz w:val="24"/>
          <w:szCs w:val="24"/>
        </w:rPr>
      </w:pPr>
    </w:p>
    <w:p w14:paraId="3E4BFA6F" w14:textId="41D7DA7A" w:rsidR="00F96A9D" w:rsidRPr="00C22E9A" w:rsidRDefault="00F96A9D" w:rsidP="00F96A9D">
      <w:pPr>
        <w:spacing w:after="0" w:line="240" w:lineRule="auto"/>
        <w:rPr>
          <w:sz w:val="24"/>
          <w:szCs w:val="24"/>
        </w:rPr>
      </w:pPr>
      <w:r w:rsidRPr="00C22E9A">
        <w:rPr>
          <w:b/>
          <w:bCs/>
          <w:sz w:val="24"/>
          <w:szCs w:val="24"/>
        </w:rPr>
        <w:t>2</w:t>
      </w:r>
      <w:r w:rsidR="00117BD3" w:rsidRPr="00C22E9A">
        <w:rPr>
          <w:b/>
          <w:bCs/>
          <w:sz w:val="24"/>
          <w:szCs w:val="24"/>
        </w:rPr>
        <w:t>7</w:t>
      </w:r>
      <w:r w:rsidRPr="00C22E9A">
        <w:rPr>
          <w:b/>
          <w:bCs/>
          <w:sz w:val="24"/>
          <w:szCs w:val="24"/>
        </w:rPr>
        <w:t>.</w:t>
      </w:r>
      <w:r w:rsidRPr="00C22E9A">
        <w:rPr>
          <w:b/>
          <w:bCs/>
          <w:sz w:val="24"/>
          <w:szCs w:val="24"/>
        </w:rPr>
        <w:tab/>
        <w:t>Owner and Ownership of Documents</w:t>
      </w:r>
      <w:r w:rsidRPr="00C22E9A">
        <w:rPr>
          <w:sz w:val="24"/>
          <w:szCs w:val="24"/>
        </w:rPr>
        <w:t xml:space="preserve"> </w:t>
      </w:r>
    </w:p>
    <w:p w14:paraId="643C9BA0" w14:textId="2036DB5B" w:rsidR="00F96A9D" w:rsidRPr="002A7E04" w:rsidRDefault="00F96A9D" w:rsidP="00F96A9D">
      <w:pPr>
        <w:spacing w:after="0" w:line="240" w:lineRule="auto"/>
        <w:ind w:left="720"/>
      </w:pPr>
      <w:r w:rsidRPr="002A7E04">
        <w:t xml:space="preserve">The Butts County Board of Commissioners, 625 West Third Street, Jackson, Georgia 30233 is the owner of the proposed work. Reports and all relevant data such as maps, diagrams, plans, designs, electronic data, statistics, specifications, and other supporting records or drawings compiled or prepared </w:t>
      </w:r>
      <w:r w:rsidR="00917BF5" w:rsidRPr="002A7E04">
        <w:t>during</w:t>
      </w:r>
      <w:r w:rsidRPr="002A7E04">
        <w:t xml:space="preserve"> performance of the services required by this contract shall be the absolute property of the County and shall not be used by the Contractor for purposes unrelated to this contract without the prior written approval of the County. Such original documents shall be turned over to the County upon completion of the project except that Contractor shall have the right to retain copies of the same.</w:t>
      </w:r>
    </w:p>
    <w:p w14:paraId="2C2AD0F8" w14:textId="019F8241" w:rsidR="00F96A9D" w:rsidRDefault="00F96A9D" w:rsidP="00F96A9D">
      <w:pPr>
        <w:spacing w:after="0" w:line="240" w:lineRule="auto"/>
        <w:ind w:left="720"/>
        <w:rPr>
          <w:sz w:val="24"/>
          <w:szCs w:val="24"/>
        </w:rPr>
      </w:pPr>
    </w:p>
    <w:p w14:paraId="0CFA7AD5" w14:textId="2255D5F5" w:rsidR="00F96A9D" w:rsidRPr="00C22E9A" w:rsidRDefault="00F96A9D" w:rsidP="00F96A9D">
      <w:pPr>
        <w:spacing w:after="0" w:line="240" w:lineRule="auto"/>
        <w:rPr>
          <w:sz w:val="24"/>
          <w:szCs w:val="24"/>
        </w:rPr>
      </w:pPr>
      <w:r w:rsidRPr="00C22E9A">
        <w:rPr>
          <w:b/>
          <w:bCs/>
          <w:sz w:val="24"/>
          <w:szCs w:val="24"/>
        </w:rPr>
        <w:t>2</w:t>
      </w:r>
      <w:r w:rsidR="00117BD3" w:rsidRPr="00C22E9A">
        <w:rPr>
          <w:b/>
          <w:bCs/>
          <w:sz w:val="24"/>
          <w:szCs w:val="24"/>
        </w:rPr>
        <w:t>8</w:t>
      </w:r>
      <w:r w:rsidRPr="00C22E9A">
        <w:rPr>
          <w:b/>
          <w:bCs/>
          <w:sz w:val="24"/>
          <w:szCs w:val="24"/>
        </w:rPr>
        <w:t>.</w:t>
      </w:r>
      <w:r w:rsidRPr="00C22E9A">
        <w:rPr>
          <w:b/>
          <w:bCs/>
          <w:sz w:val="24"/>
          <w:szCs w:val="24"/>
        </w:rPr>
        <w:tab/>
        <w:t xml:space="preserve"> Performance of Contract</w:t>
      </w:r>
      <w:r w:rsidRPr="00C22E9A">
        <w:rPr>
          <w:sz w:val="24"/>
          <w:szCs w:val="24"/>
        </w:rPr>
        <w:t xml:space="preserve"> </w:t>
      </w:r>
    </w:p>
    <w:p w14:paraId="11BEE96E" w14:textId="64266389" w:rsidR="00F96A9D" w:rsidRPr="002A7E04" w:rsidRDefault="00F96A9D" w:rsidP="00F96A9D">
      <w:pPr>
        <w:spacing w:after="0" w:line="240" w:lineRule="auto"/>
        <w:ind w:left="1440" w:hanging="720"/>
      </w:pPr>
      <w:r w:rsidRPr="002A7E04">
        <w:t xml:space="preserve">a. </w:t>
      </w:r>
      <w:r w:rsidRPr="002A7E04">
        <w:tab/>
        <w:t xml:space="preserve">Butts County reserves the right to enforce the Contractor’s performance of this Agreement in any manner prescribed by law or deemed to be in the best interest of the County in the event of breach or default or resulting contract award. It will be understood that time is of the essence in the </w:t>
      </w:r>
      <w:r w:rsidR="009F73C7">
        <w:t>Propos</w:t>
      </w:r>
      <w:r w:rsidRPr="002A7E04">
        <w:t xml:space="preserve">er’s performance. </w:t>
      </w:r>
    </w:p>
    <w:p w14:paraId="0B1C636A" w14:textId="77777777" w:rsidR="00F96A9D" w:rsidRPr="002A7E04" w:rsidRDefault="00F96A9D" w:rsidP="00F96A9D">
      <w:pPr>
        <w:spacing w:after="0" w:line="240" w:lineRule="auto"/>
        <w:ind w:left="1440" w:hanging="720"/>
      </w:pPr>
      <w:r w:rsidRPr="002A7E04">
        <w:t xml:space="preserve">b. </w:t>
      </w:r>
      <w:r w:rsidRPr="002A7E04">
        <w:tab/>
        <w:t>The successful Contractor shall execute the entire work described in the Contract Documents, except to the extent specifically indicated in the Contract documents to be the responsibility of others.</w:t>
      </w:r>
    </w:p>
    <w:p w14:paraId="630EC4DA" w14:textId="5E625E01" w:rsidR="00F96A9D" w:rsidRPr="002A7E04" w:rsidRDefault="00F96A9D" w:rsidP="00F96A9D">
      <w:pPr>
        <w:spacing w:after="0" w:line="240" w:lineRule="auto"/>
        <w:ind w:left="1440" w:hanging="720"/>
      </w:pPr>
      <w:r w:rsidRPr="002A7E04">
        <w:t xml:space="preserve"> c. </w:t>
      </w:r>
      <w:r w:rsidRPr="002A7E04">
        <w:tab/>
        <w:t xml:space="preserve">The Contractor accepts the relationship of trust and confidence established by the award of this </w:t>
      </w:r>
      <w:r w:rsidR="009F73C7">
        <w:t>proposal</w:t>
      </w:r>
      <w:r w:rsidRPr="002A7E04">
        <w:t xml:space="preserve"> solicitation. The Contractor covenants with the County to utilize the Contractor’s best skill, </w:t>
      </w:r>
      <w:r w:rsidR="00917BF5" w:rsidRPr="002A7E04">
        <w:t>efforts,</w:t>
      </w:r>
      <w:r w:rsidRPr="002A7E04">
        <w:t xml:space="preserve"> and judgment in furthering the interest of the County; to furnish efficient business administration and supervision; to make best efforts to </w:t>
      </w:r>
      <w:r w:rsidR="00917BF5" w:rsidRPr="002A7E04">
        <w:t>always furnish</w:t>
      </w:r>
      <w:r w:rsidRPr="002A7E04">
        <w:t xml:space="preserve"> an adequate supply of workers and materials; and to perform the work in the best way and most expeditious and economical manner consistent with the interest of the County, </w:t>
      </w:r>
    </w:p>
    <w:p w14:paraId="5F54A804" w14:textId="2799FA53" w:rsidR="00F96A9D" w:rsidRPr="002A7E04" w:rsidRDefault="00F96A9D" w:rsidP="00F96A9D">
      <w:pPr>
        <w:spacing w:after="0" w:line="240" w:lineRule="auto"/>
        <w:ind w:left="1440" w:hanging="720"/>
      </w:pPr>
      <w:r w:rsidRPr="002A7E04">
        <w:t>d.</w:t>
      </w:r>
      <w:r w:rsidRPr="002A7E04">
        <w:tab/>
        <w:t>All purchases for goods or services are subject to the availability of funds for this particular purpose.</w:t>
      </w:r>
    </w:p>
    <w:p w14:paraId="397DA4E5" w14:textId="77777777" w:rsidR="00A3725A" w:rsidRDefault="00A3725A" w:rsidP="00F96A9D">
      <w:pPr>
        <w:spacing w:after="0" w:line="240" w:lineRule="auto"/>
        <w:ind w:left="1440" w:hanging="720"/>
        <w:rPr>
          <w:sz w:val="24"/>
          <w:szCs w:val="24"/>
        </w:rPr>
      </w:pPr>
    </w:p>
    <w:p w14:paraId="1F35CC31" w14:textId="146D9194" w:rsidR="00FE1C9D" w:rsidRPr="00C22E9A" w:rsidRDefault="00FE1C9D" w:rsidP="00EA67F5">
      <w:pPr>
        <w:spacing w:after="0" w:line="240" w:lineRule="auto"/>
        <w:rPr>
          <w:sz w:val="24"/>
          <w:szCs w:val="24"/>
        </w:rPr>
      </w:pPr>
      <w:r w:rsidRPr="00C22E9A">
        <w:rPr>
          <w:b/>
          <w:bCs/>
          <w:sz w:val="24"/>
          <w:szCs w:val="24"/>
        </w:rPr>
        <w:t>2</w:t>
      </w:r>
      <w:r w:rsidR="00117BD3" w:rsidRPr="00C22E9A">
        <w:rPr>
          <w:b/>
          <w:bCs/>
          <w:sz w:val="24"/>
          <w:szCs w:val="24"/>
        </w:rPr>
        <w:t>9</w:t>
      </w:r>
      <w:r w:rsidRPr="00C22E9A">
        <w:rPr>
          <w:b/>
          <w:bCs/>
          <w:sz w:val="24"/>
          <w:szCs w:val="24"/>
        </w:rPr>
        <w:t xml:space="preserve">. </w:t>
      </w:r>
      <w:r w:rsidRPr="00C22E9A">
        <w:rPr>
          <w:b/>
          <w:bCs/>
          <w:sz w:val="24"/>
          <w:szCs w:val="24"/>
        </w:rPr>
        <w:tab/>
        <w:t>Default and Termination</w:t>
      </w:r>
      <w:r w:rsidRPr="00C22E9A">
        <w:rPr>
          <w:sz w:val="24"/>
          <w:szCs w:val="24"/>
        </w:rPr>
        <w:t xml:space="preserve"> </w:t>
      </w:r>
    </w:p>
    <w:p w14:paraId="5CC2C7F3" w14:textId="4840FB0C" w:rsidR="00FE1C9D" w:rsidRPr="00FE1C9D" w:rsidRDefault="00FE1C9D" w:rsidP="00EA67F5">
      <w:pPr>
        <w:spacing w:after="0" w:line="240" w:lineRule="auto"/>
        <w:ind w:firstLine="720"/>
        <w:rPr>
          <w:b/>
          <w:bCs/>
          <w:sz w:val="24"/>
          <w:szCs w:val="24"/>
        </w:rPr>
      </w:pPr>
      <w:r w:rsidRPr="00FE1C9D">
        <w:rPr>
          <w:b/>
          <w:bCs/>
          <w:sz w:val="24"/>
          <w:szCs w:val="24"/>
        </w:rPr>
        <w:t xml:space="preserve">a. </w:t>
      </w:r>
      <w:r>
        <w:rPr>
          <w:b/>
          <w:bCs/>
          <w:sz w:val="24"/>
          <w:szCs w:val="24"/>
        </w:rPr>
        <w:tab/>
      </w:r>
      <w:r w:rsidRPr="00FE1C9D">
        <w:rPr>
          <w:b/>
          <w:bCs/>
          <w:sz w:val="24"/>
          <w:szCs w:val="24"/>
        </w:rPr>
        <w:t xml:space="preserve">Termination by Contractor </w:t>
      </w:r>
    </w:p>
    <w:p w14:paraId="37A95D2A" w14:textId="3B5DD452" w:rsidR="00FE1C9D" w:rsidRPr="00033AEE" w:rsidRDefault="00FE1C9D" w:rsidP="00EA67F5">
      <w:pPr>
        <w:spacing w:after="0" w:line="240" w:lineRule="auto"/>
        <w:ind w:left="1440"/>
      </w:pPr>
      <w:r w:rsidRPr="00033AEE">
        <w:t xml:space="preserve">The agreement resulting from this </w:t>
      </w:r>
      <w:r w:rsidR="009F73C7">
        <w:t>proposal</w:t>
      </w:r>
      <w:r w:rsidRPr="00033AEE">
        <w:t xml:space="preserve"> shall be subject to termination by Contractor in the event of any one or more of the following events: The default by County in the performance of any of the terms, covenants or conditions of this Agreement, and the failure of County to remedy, or undertake to remedy such default, for a period of thirty (30) days after receipt of notice from Contractor to remedy the same.</w:t>
      </w:r>
    </w:p>
    <w:p w14:paraId="0E0D1FFE" w14:textId="77777777" w:rsidR="00C11853" w:rsidRDefault="00C11853" w:rsidP="00EA67F5">
      <w:pPr>
        <w:spacing w:after="0" w:line="240" w:lineRule="auto"/>
        <w:ind w:firstLine="720"/>
        <w:rPr>
          <w:b/>
          <w:bCs/>
          <w:sz w:val="24"/>
          <w:szCs w:val="24"/>
        </w:rPr>
      </w:pPr>
    </w:p>
    <w:p w14:paraId="2DEF991F" w14:textId="71F6399D" w:rsidR="00FE1C9D" w:rsidRPr="00FE1C9D" w:rsidRDefault="00FE1C9D" w:rsidP="00EA67F5">
      <w:pPr>
        <w:spacing w:after="0" w:line="240" w:lineRule="auto"/>
        <w:ind w:firstLine="720"/>
        <w:rPr>
          <w:b/>
          <w:bCs/>
          <w:sz w:val="24"/>
          <w:szCs w:val="24"/>
        </w:rPr>
      </w:pPr>
      <w:r w:rsidRPr="00FE1C9D">
        <w:rPr>
          <w:b/>
          <w:bCs/>
          <w:sz w:val="24"/>
          <w:szCs w:val="24"/>
        </w:rPr>
        <w:t>b.</w:t>
      </w:r>
      <w:r w:rsidRPr="00FE1C9D">
        <w:rPr>
          <w:b/>
          <w:bCs/>
          <w:sz w:val="24"/>
          <w:szCs w:val="24"/>
        </w:rPr>
        <w:tab/>
        <w:t xml:space="preserve">Termination by County </w:t>
      </w:r>
    </w:p>
    <w:p w14:paraId="0ED2C454" w14:textId="39DF3D3C" w:rsidR="00FE1C9D" w:rsidRPr="00033AEE" w:rsidRDefault="00FE1C9D" w:rsidP="00EA67F5">
      <w:pPr>
        <w:spacing w:after="0" w:line="240" w:lineRule="auto"/>
        <w:ind w:left="1440"/>
      </w:pPr>
      <w:r w:rsidRPr="00033AEE">
        <w:t xml:space="preserve">The agreement resulting from this </w:t>
      </w:r>
      <w:r w:rsidR="009F73C7">
        <w:t>proposal</w:t>
      </w:r>
      <w:r w:rsidRPr="00033AEE">
        <w:t xml:space="preserve"> shall be subject to termination by the County at any time in the opinion of the County; the contractor fails to </w:t>
      </w:r>
      <w:r w:rsidR="00B87B51" w:rsidRPr="00033AEE">
        <w:t>conduct</w:t>
      </w:r>
      <w:r w:rsidRPr="00033AEE">
        <w:t xml:space="preserve"> the contract provisions of any one or more of the following events: </w:t>
      </w:r>
    </w:p>
    <w:p w14:paraId="1CD9D814" w14:textId="6070D239" w:rsidR="00FE1C9D" w:rsidRPr="00033AEE" w:rsidRDefault="00EA67F5" w:rsidP="00F60247">
      <w:pPr>
        <w:spacing w:after="0" w:line="240" w:lineRule="auto"/>
        <w:ind w:left="2160" w:hanging="720"/>
        <w:rPr>
          <w:rFonts w:cstheme="minorHAnsi"/>
        </w:rPr>
      </w:pPr>
      <w:r w:rsidRPr="00033AEE">
        <w:t>(1)</w:t>
      </w:r>
      <w:r w:rsidR="00FE1C9D" w:rsidRPr="00033AEE">
        <w:t xml:space="preserve"> </w:t>
      </w:r>
      <w:r w:rsidRPr="00033AEE">
        <w:tab/>
      </w:r>
      <w:r w:rsidR="00FE1C9D" w:rsidRPr="00033AEE">
        <w:t>The default by Contractor in the performance of any of the terms, covenants or conditions of the Agreement, and the failure of Contractor to remedy, or undertake to remedy with sufficient forces and to the County’s reasonable satisfaction, the County shall provide the vendor with notice of any conditions which violate or endanger the performance</w:t>
      </w:r>
      <w:r w:rsidR="00FE1C9D" w:rsidRPr="00EA67F5">
        <w:rPr>
          <w:sz w:val="24"/>
          <w:szCs w:val="24"/>
        </w:rPr>
        <w:t xml:space="preserve"> </w:t>
      </w:r>
      <w:r w:rsidR="00FE1C9D" w:rsidRPr="00033AEE">
        <w:t>of the Agreement. If after such notice the Contractor fails to remedy such conditions within thirty (30) days to</w:t>
      </w:r>
      <w:r w:rsidR="00FE1C9D" w:rsidRPr="00EA67F5">
        <w:rPr>
          <w:sz w:val="24"/>
          <w:szCs w:val="24"/>
        </w:rPr>
        <w:t xml:space="preserve"> </w:t>
      </w:r>
      <w:r w:rsidR="00FE1C9D" w:rsidRPr="00033AEE">
        <w:lastRenderedPageBreak/>
        <w:t xml:space="preserve">the satisfaction of the County, the County may exercise their option in writing to terminate the Agreement without further notice to the Contractor and order the Contractor to stop work immediately and vacate the premises, to cancel ordered products and/or services with no expense to the County. </w:t>
      </w:r>
    </w:p>
    <w:p w14:paraId="44F99605" w14:textId="7812A294" w:rsidR="00FE1C9D" w:rsidRPr="00033AEE" w:rsidRDefault="00EA67F5" w:rsidP="00F60247">
      <w:pPr>
        <w:spacing w:after="0" w:line="240" w:lineRule="auto"/>
        <w:ind w:left="2160" w:hanging="804"/>
        <w:rPr>
          <w:rFonts w:cstheme="minorHAnsi"/>
        </w:rPr>
      </w:pPr>
      <w:r w:rsidRPr="00033AEE">
        <w:t>(2)</w:t>
      </w:r>
      <w:r w:rsidR="00F60247" w:rsidRPr="00033AEE">
        <w:tab/>
      </w:r>
      <w:r w:rsidR="00FE1C9D" w:rsidRPr="00033AEE">
        <w:t>Contractor files a voluntary petition in bankruptcy, including a reorganization plan, makes a general or other assignment for the benefit of creditors, is adjudicated as bankrupt or if a receiver is appointed for the benefit of creditors, is adjudicated as bankrupt or if a receiver is appointed for the property or affairs of Contractor and such receivership is not vacated within thirty (30) days after the appointment of such receiver.</w:t>
      </w:r>
    </w:p>
    <w:p w14:paraId="3C42A6BC" w14:textId="712C1775" w:rsidR="00C75F4C" w:rsidRPr="00033AEE" w:rsidRDefault="00F60247" w:rsidP="00F60247">
      <w:pPr>
        <w:spacing w:after="0" w:line="240" w:lineRule="auto"/>
        <w:ind w:left="2160" w:hanging="720"/>
        <w:rPr>
          <w:rFonts w:cstheme="minorHAnsi"/>
        </w:rPr>
      </w:pPr>
      <w:r w:rsidRPr="00033AEE">
        <w:t>(3)</w:t>
      </w:r>
      <w:r w:rsidR="00FE1C9D" w:rsidRPr="00033AEE">
        <w:t xml:space="preserve"> </w:t>
      </w:r>
      <w:r w:rsidRPr="00033AEE">
        <w:tab/>
      </w:r>
      <w:r w:rsidR="00FE1C9D" w:rsidRPr="00033AEE">
        <w:t xml:space="preserve">Contractors’ failure to conduct services according to the approved </w:t>
      </w:r>
      <w:r w:rsidR="009F73C7">
        <w:t>proposal</w:t>
      </w:r>
      <w:r w:rsidR="00FE1C9D" w:rsidRPr="00033AEE">
        <w:t xml:space="preserve"> specifications.</w:t>
      </w:r>
    </w:p>
    <w:p w14:paraId="2E04342E" w14:textId="0295406B" w:rsidR="00C75F4C" w:rsidRPr="00033AEE" w:rsidRDefault="00F60247" w:rsidP="00F60247">
      <w:pPr>
        <w:spacing w:after="0" w:line="240" w:lineRule="auto"/>
        <w:ind w:left="2160" w:hanging="720"/>
        <w:rPr>
          <w:rFonts w:cstheme="minorHAnsi"/>
        </w:rPr>
      </w:pPr>
      <w:r w:rsidRPr="00033AEE">
        <w:t>(4)</w:t>
      </w:r>
      <w:r w:rsidRPr="00033AEE">
        <w:tab/>
      </w:r>
      <w:r w:rsidR="00FE1C9D" w:rsidRPr="00033AEE">
        <w:t xml:space="preserve">Contractors’ failure to keep, perform, or observe any other term or condition of this Agreement. </w:t>
      </w:r>
    </w:p>
    <w:p w14:paraId="446AE15F" w14:textId="0B4E419B" w:rsidR="00C75F4C" w:rsidRPr="00033AEE" w:rsidRDefault="009F5DB9" w:rsidP="009F5DB9">
      <w:pPr>
        <w:spacing w:after="0" w:line="240" w:lineRule="auto"/>
        <w:ind w:left="720" w:firstLine="720"/>
        <w:rPr>
          <w:rFonts w:cstheme="minorHAnsi"/>
        </w:rPr>
      </w:pPr>
      <w:r w:rsidRPr="00033AEE">
        <w:t>(5)</w:t>
      </w:r>
      <w:r w:rsidRPr="00033AEE">
        <w:tab/>
      </w:r>
      <w:r w:rsidR="00FE1C9D" w:rsidRPr="00033AEE">
        <w:t>Contractor’s performance of the contract is unreasonably delayed.</w:t>
      </w:r>
    </w:p>
    <w:p w14:paraId="4306FC2F" w14:textId="2FC56007" w:rsidR="00C75F4C" w:rsidRPr="00033AEE" w:rsidRDefault="009F5DB9" w:rsidP="009F5DB9">
      <w:pPr>
        <w:spacing w:after="0" w:line="240" w:lineRule="auto"/>
        <w:ind w:left="2160" w:hanging="720"/>
        <w:rPr>
          <w:rFonts w:cstheme="minorHAnsi"/>
        </w:rPr>
      </w:pPr>
      <w:r w:rsidRPr="00033AEE">
        <w:t>(6)</w:t>
      </w:r>
      <w:r w:rsidRPr="00033AEE">
        <w:tab/>
      </w:r>
      <w:r w:rsidR="00FE1C9D" w:rsidRPr="00033AEE">
        <w:t xml:space="preserve">Should the successful </w:t>
      </w:r>
      <w:r w:rsidR="009F73C7">
        <w:t>Propos</w:t>
      </w:r>
      <w:r w:rsidR="00FE1C9D" w:rsidRPr="00033AEE">
        <w:t xml:space="preserve">er fail to provide the commodities or services when ordered, and in accordance with the General Terms and Conditions, specifications and any other requirements contained herein are not met, the County reserves the right to purchase commodities or services covered by this contract elsewhere if available from an alternate source. </w:t>
      </w:r>
    </w:p>
    <w:p w14:paraId="672D4077" w14:textId="5A780193" w:rsidR="00FE1C9D" w:rsidRPr="00033AEE" w:rsidRDefault="009F5DB9" w:rsidP="009F5DB9">
      <w:pPr>
        <w:spacing w:after="0" w:line="240" w:lineRule="auto"/>
        <w:ind w:left="2160" w:hanging="720"/>
        <w:rPr>
          <w:rFonts w:cstheme="minorHAnsi"/>
        </w:rPr>
      </w:pPr>
      <w:r w:rsidRPr="00033AEE">
        <w:t>(7)</w:t>
      </w:r>
      <w:r w:rsidRPr="00033AEE">
        <w:tab/>
      </w:r>
      <w:r w:rsidR="00FE1C9D" w:rsidRPr="00033AEE">
        <w:t xml:space="preserve">The Contractor agrees by its </w:t>
      </w:r>
      <w:r w:rsidR="009F73C7">
        <w:t>proposal</w:t>
      </w:r>
      <w:r w:rsidR="00FE1C9D" w:rsidRPr="00033AEE">
        <w:t xml:space="preserve"> submission that the County’s decision is final and valid.</w:t>
      </w:r>
    </w:p>
    <w:p w14:paraId="0EEE73CE" w14:textId="6A967514" w:rsidR="00C75F4C" w:rsidRPr="009F5DB9" w:rsidRDefault="00C75F4C" w:rsidP="009F5DB9">
      <w:pPr>
        <w:spacing w:after="0" w:line="240" w:lineRule="auto"/>
        <w:ind w:firstLine="720"/>
        <w:rPr>
          <w:b/>
          <w:bCs/>
          <w:sz w:val="24"/>
          <w:szCs w:val="24"/>
        </w:rPr>
      </w:pPr>
      <w:r w:rsidRPr="009F5DB9">
        <w:rPr>
          <w:b/>
          <w:bCs/>
          <w:sz w:val="24"/>
          <w:szCs w:val="24"/>
        </w:rPr>
        <w:t xml:space="preserve">c. </w:t>
      </w:r>
      <w:r w:rsidRPr="009F5DB9">
        <w:rPr>
          <w:b/>
          <w:bCs/>
          <w:sz w:val="24"/>
          <w:szCs w:val="24"/>
        </w:rPr>
        <w:tab/>
        <w:t>Force Majeure</w:t>
      </w:r>
    </w:p>
    <w:p w14:paraId="1FCB23FA" w14:textId="03A207C3" w:rsidR="00C75F4C" w:rsidRPr="00033AEE" w:rsidRDefault="00C75F4C" w:rsidP="009F5DB9">
      <w:pPr>
        <w:spacing w:after="0" w:line="240" w:lineRule="auto"/>
        <w:ind w:left="1440"/>
      </w:pPr>
      <w:r w:rsidRPr="00033AEE">
        <w:t xml:space="preserve">Neither party shall be held to be in breach of the Agreement resulting from this </w:t>
      </w:r>
      <w:r w:rsidR="009F73C7">
        <w:t>proposal</w:t>
      </w:r>
      <w:r w:rsidRPr="00033AEE">
        <w:t>, because of any failure to perform any of its obligations hereunder if said failure is due to any act of God, fire, flood, accident, strike, riot, insurrection, war, or any other cause over which that party has no control. Such party shall give notice and full particulars of such Force Majeure in writing to the other party within a reasonable time after occurrence of the event and the obligation of the party giving such notice shall endeavor to remove or overcome such inability with all reasonable dispatch.</w:t>
      </w:r>
    </w:p>
    <w:p w14:paraId="7052F245" w14:textId="23615F2A" w:rsidR="00EA67F5" w:rsidRPr="009F5DB9" w:rsidRDefault="009F5DB9" w:rsidP="009F5DB9">
      <w:pPr>
        <w:spacing w:after="0" w:line="240" w:lineRule="auto"/>
        <w:ind w:firstLine="720"/>
        <w:rPr>
          <w:b/>
          <w:bCs/>
          <w:sz w:val="24"/>
          <w:szCs w:val="24"/>
        </w:rPr>
      </w:pPr>
      <w:r>
        <w:rPr>
          <w:b/>
          <w:bCs/>
          <w:sz w:val="24"/>
          <w:szCs w:val="24"/>
        </w:rPr>
        <w:t>d.</w:t>
      </w:r>
      <w:r>
        <w:rPr>
          <w:b/>
          <w:bCs/>
          <w:sz w:val="24"/>
          <w:szCs w:val="24"/>
        </w:rPr>
        <w:tab/>
      </w:r>
      <w:r w:rsidR="00EA67F5" w:rsidRPr="009F5DB9">
        <w:rPr>
          <w:b/>
          <w:bCs/>
          <w:sz w:val="24"/>
          <w:szCs w:val="24"/>
        </w:rPr>
        <w:t>Waiver</w:t>
      </w:r>
    </w:p>
    <w:p w14:paraId="1B7E3CAE" w14:textId="4BC7F712" w:rsidR="00EA67F5" w:rsidRPr="00033AEE" w:rsidRDefault="00EA67F5" w:rsidP="009F5DB9">
      <w:pPr>
        <w:spacing w:after="0" w:line="240" w:lineRule="auto"/>
        <w:ind w:left="1440"/>
      </w:pPr>
      <w:r w:rsidRPr="00033AEE">
        <w:t xml:space="preserve">The waiver of any breach, </w:t>
      </w:r>
      <w:r w:rsidR="00917BF5" w:rsidRPr="00033AEE">
        <w:t>violation,</w:t>
      </w:r>
      <w:r w:rsidRPr="00033AEE">
        <w:t xml:space="preserve"> or default in or with respect to the performance or observance of the covenants and conditions contained herein shall not be taken to constitute a waiver any subsequent breach, </w:t>
      </w:r>
      <w:r w:rsidR="00917BF5" w:rsidRPr="00033AEE">
        <w:t>violation,</w:t>
      </w:r>
      <w:r w:rsidRPr="00033AEE">
        <w:t xml:space="preserve"> or default in or with respect to the same or any other covenant or condition hereof.</w:t>
      </w:r>
    </w:p>
    <w:p w14:paraId="6F9B9ECD" w14:textId="77777777" w:rsidR="00802A47" w:rsidRDefault="00802A47" w:rsidP="009B358A">
      <w:pPr>
        <w:spacing w:after="0" w:line="240" w:lineRule="auto"/>
        <w:rPr>
          <w:b/>
          <w:bCs/>
          <w:sz w:val="24"/>
          <w:szCs w:val="24"/>
        </w:rPr>
      </w:pPr>
    </w:p>
    <w:p w14:paraId="6F0386B8" w14:textId="7FAF38D9" w:rsidR="009B358A" w:rsidRPr="00C22E9A" w:rsidRDefault="00117BD3" w:rsidP="009B358A">
      <w:pPr>
        <w:spacing w:after="0" w:line="240" w:lineRule="auto"/>
        <w:rPr>
          <w:sz w:val="24"/>
          <w:szCs w:val="24"/>
        </w:rPr>
      </w:pPr>
      <w:r w:rsidRPr="00C22E9A">
        <w:rPr>
          <w:b/>
          <w:bCs/>
          <w:sz w:val="24"/>
          <w:szCs w:val="24"/>
        </w:rPr>
        <w:t>30</w:t>
      </w:r>
      <w:r w:rsidR="009B358A" w:rsidRPr="00C22E9A">
        <w:rPr>
          <w:b/>
          <w:bCs/>
          <w:sz w:val="24"/>
          <w:szCs w:val="24"/>
        </w:rPr>
        <w:t>.</w:t>
      </w:r>
      <w:r w:rsidR="009B358A" w:rsidRPr="00C22E9A">
        <w:rPr>
          <w:b/>
          <w:bCs/>
          <w:sz w:val="24"/>
          <w:szCs w:val="24"/>
        </w:rPr>
        <w:tab/>
        <w:t xml:space="preserve"> Invoices</w:t>
      </w:r>
      <w:r w:rsidR="009B358A" w:rsidRPr="00C22E9A">
        <w:rPr>
          <w:sz w:val="24"/>
          <w:szCs w:val="24"/>
        </w:rPr>
        <w:t xml:space="preserve"> </w:t>
      </w:r>
    </w:p>
    <w:p w14:paraId="69089622" w14:textId="59B0B78A" w:rsidR="009B358A" w:rsidRDefault="009B358A" w:rsidP="009B358A">
      <w:pPr>
        <w:spacing w:after="0" w:line="240" w:lineRule="auto"/>
        <w:ind w:left="720"/>
      </w:pPr>
      <w:r w:rsidRPr="00033AEE">
        <w:t xml:space="preserve">  Invoices and/or statements should be mailed directly to: </w:t>
      </w:r>
    </w:p>
    <w:p w14:paraId="6B7E08BD" w14:textId="5D22322B" w:rsidR="00E05902" w:rsidRDefault="00E05902" w:rsidP="009B358A">
      <w:pPr>
        <w:spacing w:after="0" w:line="240" w:lineRule="auto"/>
        <w:ind w:left="720"/>
      </w:pPr>
    </w:p>
    <w:p w14:paraId="0D903158" w14:textId="645EE89F" w:rsidR="009B358A" w:rsidRPr="00C801C6" w:rsidRDefault="009B358A" w:rsidP="009B358A">
      <w:pPr>
        <w:spacing w:after="0" w:line="240" w:lineRule="auto"/>
        <w:ind w:left="2160" w:firstLine="720"/>
        <w:rPr>
          <w:b/>
          <w:bCs/>
          <w:i/>
          <w:iCs/>
          <w:sz w:val="24"/>
          <w:szCs w:val="24"/>
        </w:rPr>
      </w:pPr>
      <w:r w:rsidRPr="009B358A">
        <w:rPr>
          <w:b/>
          <w:bCs/>
          <w:sz w:val="24"/>
          <w:szCs w:val="24"/>
        </w:rPr>
        <w:t xml:space="preserve">Butts County Board of Commissioners </w:t>
      </w:r>
    </w:p>
    <w:p w14:paraId="0C5AEB21" w14:textId="77777777" w:rsidR="009B358A" w:rsidRPr="00C801C6" w:rsidRDefault="009B358A" w:rsidP="009B358A">
      <w:pPr>
        <w:spacing w:after="0" w:line="240" w:lineRule="auto"/>
        <w:ind w:left="2160" w:firstLine="720"/>
        <w:rPr>
          <w:b/>
          <w:bCs/>
          <w:i/>
          <w:iCs/>
          <w:sz w:val="24"/>
          <w:szCs w:val="24"/>
        </w:rPr>
      </w:pPr>
      <w:r w:rsidRPr="00C801C6">
        <w:rPr>
          <w:b/>
          <w:bCs/>
          <w:i/>
          <w:iCs/>
          <w:sz w:val="24"/>
          <w:szCs w:val="24"/>
        </w:rPr>
        <w:t xml:space="preserve">Accounts Payable </w:t>
      </w:r>
    </w:p>
    <w:p w14:paraId="7EFF4716" w14:textId="77777777" w:rsidR="009B358A" w:rsidRPr="00C801C6" w:rsidRDefault="009B358A" w:rsidP="009B358A">
      <w:pPr>
        <w:spacing w:after="0" w:line="240" w:lineRule="auto"/>
        <w:ind w:left="2160" w:firstLine="720"/>
        <w:rPr>
          <w:b/>
          <w:bCs/>
          <w:i/>
          <w:iCs/>
          <w:sz w:val="24"/>
          <w:szCs w:val="24"/>
        </w:rPr>
      </w:pPr>
      <w:r w:rsidRPr="00C801C6">
        <w:rPr>
          <w:b/>
          <w:bCs/>
          <w:i/>
          <w:iCs/>
          <w:sz w:val="24"/>
          <w:szCs w:val="24"/>
        </w:rPr>
        <w:t>625 West Third Street, Suite 4</w:t>
      </w:r>
    </w:p>
    <w:p w14:paraId="20E59583" w14:textId="07176C09" w:rsidR="009B358A" w:rsidRPr="00C801C6" w:rsidRDefault="009B358A" w:rsidP="009B358A">
      <w:pPr>
        <w:spacing w:after="0" w:line="240" w:lineRule="auto"/>
        <w:ind w:left="2160" w:firstLine="720"/>
        <w:rPr>
          <w:b/>
          <w:bCs/>
          <w:i/>
          <w:iCs/>
          <w:sz w:val="24"/>
          <w:szCs w:val="24"/>
        </w:rPr>
      </w:pPr>
      <w:r w:rsidRPr="00C801C6">
        <w:rPr>
          <w:b/>
          <w:bCs/>
          <w:i/>
          <w:iCs/>
          <w:sz w:val="24"/>
          <w:szCs w:val="24"/>
        </w:rPr>
        <w:t>Jackson, GA 30233</w:t>
      </w:r>
    </w:p>
    <w:p w14:paraId="61148E33" w14:textId="074E0225" w:rsidR="00E44B21" w:rsidRPr="00C801C6" w:rsidRDefault="009B358A" w:rsidP="00DA37F7">
      <w:pPr>
        <w:spacing w:after="0" w:line="240" w:lineRule="auto"/>
        <w:rPr>
          <w:b/>
          <w:bCs/>
          <w:i/>
          <w:iCs/>
        </w:rPr>
      </w:pPr>
      <w:r w:rsidRPr="00C801C6">
        <w:rPr>
          <w:b/>
          <w:bCs/>
          <w:i/>
          <w:iCs/>
        </w:rPr>
        <w:tab/>
      </w:r>
    </w:p>
    <w:p w14:paraId="30EFDA47" w14:textId="7A887C46" w:rsidR="00A90898" w:rsidRPr="00761D58" w:rsidRDefault="00117BD3" w:rsidP="00DA37F7">
      <w:pPr>
        <w:spacing w:after="0" w:line="240" w:lineRule="auto"/>
        <w:rPr>
          <w:i/>
          <w:iCs/>
          <w:sz w:val="24"/>
          <w:szCs w:val="24"/>
        </w:rPr>
      </w:pPr>
      <w:r w:rsidRPr="00761D58">
        <w:rPr>
          <w:b/>
          <w:bCs/>
          <w:i/>
          <w:iCs/>
          <w:sz w:val="24"/>
          <w:szCs w:val="24"/>
        </w:rPr>
        <w:t>31</w:t>
      </w:r>
      <w:r w:rsidR="00A90898" w:rsidRPr="00761D58">
        <w:rPr>
          <w:b/>
          <w:bCs/>
          <w:i/>
          <w:iCs/>
          <w:sz w:val="24"/>
          <w:szCs w:val="24"/>
        </w:rPr>
        <w:t xml:space="preserve">. </w:t>
      </w:r>
      <w:r w:rsidR="00A90898" w:rsidRPr="00761D58">
        <w:rPr>
          <w:b/>
          <w:bCs/>
          <w:i/>
          <w:iCs/>
          <w:sz w:val="24"/>
          <w:szCs w:val="24"/>
        </w:rPr>
        <w:tab/>
        <w:t>Payment</w:t>
      </w:r>
      <w:r w:rsidR="00A90898" w:rsidRPr="00761D58">
        <w:rPr>
          <w:i/>
          <w:iCs/>
          <w:sz w:val="24"/>
          <w:szCs w:val="24"/>
        </w:rPr>
        <w:t xml:space="preserve"> </w:t>
      </w:r>
    </w:p>
    <w:p w14:paraId="414E7CFE" w14:textId="4201BD8A" w:rsidR="00DA37F7" w:rsidRPr="00761D58" w:rsidRDefault="00A90898" w:rsidP="00A90898">
      <w:pPr>
        <w:spacing w:after="0" w:line="240" w:lineRule="auto"/>
        <w:ind w:left="720"/>
      </w:pPr>
      <w:r w:rsidRPr="00761D58">
        <w:t xml:space="preserve">Payment shall be tendered to the successful </w:t>
      </w:r>
      <w:r w:rsidR="009F73C7">
        <w:t>Propos</w:t>
      </w:r>
      <w:r w:rsidRPr="00761D58">
        <w:t xml:space="preserve">er upon acceptance and approval by the County for satisfactory compliance with the general terms, </w:t>
      </w:r>
      <w:r w:rsidR="00F60447" w:rsidRPr="00761D58">
        <w:t>conditions,</w:t>
      </w:r>
      <w:r w:rsidRPr="00761D58">
        <w:t xml:space="preserve"> and specifications of the </w:t>
      </w:r>
      <w:r w:rsidR="009F73C7">
        <w:t>proposal</w:t>
      </w:r>
      <w:r w:rsidRPr="00761D58">
        <w:t xml:space="preserve">; by completed services; verification of delivery of products; </w:t>
      </w:r>
      <w:r w:rsidR="003201CC" w:rsidRPr="00761D58">
        <w:t>a</w:t>
      </w:r>
      <w:r w:rsidRPr="00761D58">
        <w:t>ssurance that the product/service performs as specified and warranted; and receipt of a valid invoice.</w:t>
      </w:r>
    </w:p>
    <w:p w14:paraId="113AAB30" w14:textId="74CC78A0" w:rsidR="009B358A" w:rsidRPr="00C801C6" w:rsidRDefault="00FE67B9" w:rsidP="00DA37F7">
      <w:pPr>
        <w:spacing w:after="0" w:line="240" w:lineRule="auto"/>
        <w:rPr>
          <w:i/>
          <w:iCs/>
          <w:sz w:val="24"/>
          <w:szCs w:val="24"/>
        </w:rPr>
      </w:pPr>
      <w:r w:rsidRPr="00C801C6">
        <w:rPr>
          <w:i/>
          <w:iCs/>
          <w:sz w:val="24"/>
          <w:szCs w:val="24"/>
        </w:rPr>
        <w:t xml:space="preserve">    </w:t>
      </w:r>
      <w:r w:rsidR="009319CF" w:rsidRPr="00C801C6">
        <w:rPr>
          <w:i/>
          <w:iCs/>
          <w:sz w:val="24"/>
          <w:szCs w:val="24"/>
        </w:rPr>
        <w:t xml:space="preserve">              </w:t>
      </w:r>
    </w:p>
    <w:p w14:paraId="633C7973" w14:textId="0C447EF9" w:rsidR="00483C78" w:rsidRPr="004C3A1D" w:rsidRDefault="00BA32CA" w:rsidP="00DA37F7">
      <w:pPr>
        <w:spacing w:after="0" w:line="240" w:lineRule="auto"/>
        <w:rPr>
          <w:b/>
          <w:bCs/>
          <w:sz w:val="24"/>
          <w:szCs w:val="24"/>
        </w:rPr>
      </w:pPr>
      <w:r w:rsidRPr="004C3A1D">
        <w:rPr>
          <w:b/>
          <w:bCs/>
          <w:sz w:val="24"/>
          <w:szCs w:val="24"/>
        </w:rPr>
        <w:lastRenderedPageBreak/>
        <w:t xml:space="preserve">32. </w:t>
      </w:r>
      <w:r w:rsidRPr="004C3A1D">
        <w:rPr>
          <w:b/>
          <w:bCs/>
          <w:sz w:val="24"/>
          <w:szCs w:val="24"/>
        </w:rPr>
        <w:tab/>
        <w:t>Insurance Requirements</w:t>
      </w:r>
    </w:p>
    <w:p w14:paraId="76C823B6" w14:textId="77777777" w:rsidR="00BA32CA" w:rsidRPr="004C3A1D" w:rsidRDefault="00BA32CA" w:rsidP="00BA32CA">
      <w:pPr>
        <w:spacing w:after="0" w:line="240" w:lineRule="auto"/>
        <w:ind w:left="720"/>
      </w:pPr>
      <w:r w:rsidRPr="004C3A1D">
        <w:t>The contractor shall procure and maintain the following insurance, to be in effect throughout the term of the contract, in at least the amounts and limits as follows:</w:t>
      </w:r>
    </w:p>
    <w:p w14:paraId="770EE1AB" w14:textId="77777777" w:rsidR="00BA32CA" w:rsidRPr="004C3A1D" w:rsidRDefault="00BA32CA">
      <w:pPr>
        <w:pStyle w:val="ListParagraph"/>
        <w:numPr>
          <w:ilvl w:val="0"/>
          <w:numId w:val="3"/>
        </w:numPr>
        <w:spacing w:after="0" w:line="240" w:lineRule="auto"/>
      </w:pPr>
      <w:r w:rsidRPr="004C3A1D">
        <w:rPr>
          <w:b/>
          <w:bCs/>
        </w:rPr>
        <w:t>General Liability Insurance:</w:t>
      </w:r>
      <w:r w:rsidRPr="004C3A1D">
        <w:t xml:space="preserve"> $1,000,000 combined single limit per occurrence, including bodily and personal injury, destruction of property, and contractual liability. </w:t>
      </w:r>
    </w:p>
    <w:p w14:paraId="10F45456" w14:textId="77777777" w:rsidR="00BA32CA" w:rsidRPr="004C3A1D" w:rsidRDefault="00BA32CA">
      <w:pPr>
        <w:pStyle w:val="ListParagraph"/>
        <w:numPr>
          <w:ilvl w:val="0"/>
          <w:numId w:val="3"/>
        </w:numPr>
        <w:spacing w:after="0" w:line="240" w:lineRule="auto"/>
        <w:ind w:left="1368"/>
      </w:pPr>
      <w:r w:rsidRPr="004C3A1D">
        <w:rPr>
          <w:b/>
          <w:bCs/>
        </w:rPr>
        <w:t>Automobile Liability Insurance:</w:t>
      </w:r>
      <w:r w:rsidRPr="004C3A1D">
        <w:t xml:space="preserve"> $1,000,000 combined single limit each occurrence, including bodily injury and property damage liability. </w:t>
      </w:r>
    </w:p>
    <w:p w14:paraId="7D9D6C3B" w14:textId="6FCD5AA5" w:rsidR="0093421D" w:rsidRPr="004C3A1D" w:rsidRDefault="00BA32CA">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sz w:val="24"/>
          <w:szCs w:val="24"/>
        </w:rPr>
      </w:pPr>
      <w:bookmarkStart w:id="9" w:name="_Hlk124511939"/>
      <w:r w:rsidRPr="004C3A1D">
        <w:rPr>
          <w:b/>
          <w:bCs/>
        </w:rPr>
        <w:t xml:space="preserve">Worker’s Compensation &amp; Employer’s Liability Insurance: </w:t>
      </w:r>
    </w:p>
    <w:p w14:paraId="159D67B3" w14:textId="4FA8EF37" w:rsidR="00BA32CA" w:rsidRPr="004C3A1D" w:rsidRDefault="00BA32CA" w:rsidP="00BA3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4C3A1D">
        <w:tab/>
      </w:r>
      <w:r w:rsidRPr="004C3A1D">
        <w:tab/>
        <w:t>Bodily injury by Accident – each employee</w:t>
      </w:r>
      <w:r w:rsidRPr="004C3A1D">
        <w:tab/>
      </w:r>
      <w:r w:rsidRPr="004C3A1D">
        <w:tab/>
      </w:r>
      <w:r w:rsidRPr="004C3A1D">
        <w:tab/>
        <w:t>$1</w:t>
      </w:r>
      <w:r w:rsidR="002E5DA2" w:rsidRPr="004C3A1D">
        <w:t>,</w:t>
      </w:r>
      <w:r w:rsidRPr="004C3A1D">
        <w:t>000</w:t>
      </w:r>
      <w:r w:rsidR="002E5DA2" w:rsidRPr="004C3A1D">
        <w:t>,</w:t>
      </w:r>
      <w:r w:rsidRPr="004C3A1D">
        <w:t>00</w:t>
      </w:r>
      <w:r w:rsidR="002E5DA2" w:rsidRPr="004C3A1D">
        <w:t>0</w:t>
      </w:r>
    </w:p>
    <w:p w14:paraId="52A00416" w14:textId="52EC5B40" w:rsidR="00BA32CA" w:rsidRPr="004C3A1D" w:rsidRDefault="00BA32CA" w:rsidP="00BA3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4C3A1D">
        <w:tab/>
      </w:r>
      <w:r w:rsidRPr="004C3A1D">
        <w:tab/>
        <w:t>Bodily injury by Disease - each Employee</w:t>
      </w:r>
      <w:r w:rsidRPr="004C3A1D">
        <w:tab/>
      </w:r>
      <w:r w:rsidRPr="004C3A1D">
        <w:tab/>
      </w:r>
      <w:r w:rsidRPr="004C3A1D">
        <w:tab/>
      </w:r>
      <w:r w:rsidR="00C801C6" w:rsidRPr="004C3A1D">
        <w:t xml:space="preserve"> </w:t>
      </w:r>
      <w:r w:rsidR="00C801C6" w:rsidRPr="004C3A1D">
        <w:tab/>
      </w:r>
      <w:r w:rsidRPr="004C3A1D">
        <w:t>$1</w:t>
      </w:r>
      <w:r w:rsidR="002E5DA2" w:rsidRPr="004C3A1D">
        <w:t>,</w:t>
      </w:r>
      <w:r w:rsidRPr="004C3A1D">
        <w:t>000</w:t>
      </w:r>
      <w:r w:rsidR="002E5DA2" w:rsidRPr="004C3A1D">
        <w:t>,</w:t>
      </w:r>
      <w:r w:rsidRPr="004C3A1D">
        <w:t>00</w:t>
      </w:r>
      <w:r w:rsidR="002E5DA2" w:rsidRPr="004C3A1D">
        <w:t>0</w:t>
      </w:r>
    </w:p>
    <w:p w14:paraId="5FC99376" w14:textId="287110DC" w:rsidR="00BA32CA" w:rsidRPr="004C3A1D" w:rsidRDefault="00BA32CA" w:rsidP="00BA3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pPr>
      <w:r w:rsidRPr="004C3A1D">
        <w:tab/>
      </w:r>
      <w:r w:rsidRPr="004C3A1D">
        <w:tab/>
        <w:t>Bodily injury by Disease – policy limit</w:t>
      </w:r>
      <w:r w:rsidRPr="004C3A1D">
        <w:tab/>
      </w:r>
      <w:r w:rsidRPr="004C3A1D">
        <w:tab/>
      </w:r>
      <w:r w:rsidRPr="004C3A1D">
        <w:tab/>
      </w:r>
      <w:r w:rsidRPr="004C3A1D">
        <w:tab/>
        <w:t>$</w:t>
      </w:r>
      <w:r w:rsidR="002E5DA2" w:rsidRPr="004C3A1D">
        <w:t>1,</w:t>
      </w:r>
      <w:r w:rsidRPr="004C3A1D">
        <w:t>00</w:t>
      </w:r>
      <w:r w:rsidR="002E5DA2" w:rsidRPr="004C3A1D">
        <w:t>0,</w:t>
      </w:r>
      <w:r w:rsidRPr="004C3A1D">
        <w:t>000</w:t>
      </w:r>
    </w:p>
    <w:bookmarkEnd w:id="9"/>
    <w:p w14:paraId="3C0D1EBE" w14:textId="361A7087" w:rsidR="00336891" w:rsidRPr="00336891" w:rsidRDefault="00336891" w:rsidP="00336891">
      <w:pPr>
        <w:pStyle w:val="ListParagraph"/>
        <w:numPr>
          <w:ilvl w:val="0"/>
          <w:numId w:val="3"/>
        </w:numPr>
        <w:spacing w:after="0" w:line="240" w:lineRule="auto"/>
        <w:rPr>
          <w:rFonts w:eastAsia="Times New Roman" w:cstheme="minorHAnsi"/>
          <w:b/>
          <w:bCs/>
        </w:rPr>
      </w:pPr>
      <w:r w:rsidRPr="00336891">
        <w:rPr>
          <w:rFonts w:eastAsia="Times New Roman" w:cstheme="minorHAnsi"/>
          <w:b/>
          <w:bCs/>
        </w:rPr>
        <w:t xml:space="preserve">Professional Liability (Errors and Omissions) Insurance: </w:t>
      </w:r>
      <w:r w:rsidRPr="00336891">
        <w:rPr>
          <w:rFonts w:eastAsia="Times New Roman" w:cstheme="minorHAnsi"/>
          <w:bCs/>
        </w:rPr>
        <w:t xml:space="preserve">$2,000,000 limit per claim and aggregate. </w:t>
      </w:r>
    </w:p>
    <w:p w14:paraId="1C4BB1DD" w14:textId="1EF320C9" w:rsidR="0093421D" w:rsidRPr="004C3A1D" w:rsidRDefault="0093421D" w:rsidP="00BA32CA">
      <w:pPr>
        <w:spacing w:after="0" w:line="240" w:lineRule="auto"/>
        <w:ind w:left="720"/>
        <w:rPr>
          <w:sz w:val="24"/>
          <w:szCs w:val="24"/>
        </w:rPr>
      </w:pPr>
    </w:p>
    <w:p w14:paraId="4FAE0BE0" w14:textId="77777777" w:rsidR="00BA32CA" w:rsidRPr="004C3A1D" w:rsidRDefault="00BA32CA" w:rsidP="00BA32CA">
      <w:pPr>
        <w:spacing w:after="0" w:line="240" w:lineRule="auto"/>
        <w:ind w:left="720"/>
      </w:pPr>
      <w:r w:rsidRPr="004C3A1D">
        <w:t>Before a contract is executed, the Certificates of Insurance for all required coverage shall be submitted. The certificate shall list an additional insured as follows:</w:t>
      </w:r>
    </w:p>
    <w:p w14:paraId="703D8D04" w14:textId="513982C8" w:rsidR="0093421D" w:rsidRPr="004C3A1D" w:rsidRDefault="0093421D" w:rsidP="00DA37F7">
      <w:pPr>
        <w:spacing w:after="0" w:line="240" w:lineRule="auto"/>
        <w:rPr>
          <w:sz w:val="24"/>
          <w:szCs w:val="24"/>
        </w:rPr>
      </w:pPr>
    </w:p>
    <w:p w14:paraId="7B203DC5" w14:textId="77777777" w:rsidR="00BA32CA" w:rsidRPr="004C3A1D" w:rsidRDefault="00BA32CA" w:rsidP="00BA32CA">
      <w:pPr>
        <w:spacing w:after="0" w:line="240" w:lineRule="auto"/>
        <w:ind w:left="3600"/>
        <w:rPr>
          <w:b/>
          <w:bCs/>
        </w:rPr>
      </w:pPr>
      <w:r w:rsidRPr="004C3A1D">
        <w:rPr>
          <w:b/>
          <w:bCs/>
        </w:rPr>
        <w:t xml:space="preserve">       Butts County, Georgia</w:t>
      </w:r>
    </w:p>
    <w:p w14:paraId="5DE49C02" w14:textId="77777777" w:rsidR="00BA32CA" w:rsidRPr="004C3A1D" w:rsidRDefault="00BA32CA" w:rsidP="00BA32CA">
      <w:pPr>
        <w:spacing w:after="0" w:line="240" w:lineRule="auto"/>
        <w:ind w:left="3600"/>
        <w:rPr>
          <w:b/>
          <w:bCs/>
        </w:rPr>
      </w:pPr>
      <w:r w:rsidRPr="004C3A1D">
        <w:rPr>
          <w:b/>
          <w:bCs/>
        </w:rPr>
        <w:t xml:space="preserve">       Butts County Board of Commissioners</w:t>
      </w:r>
    </w:p>
    <w:p w14:paraId="2641D2CB" w14:textId="77777777" w:rsidR="00BA32CA" w:rsidRPr="004C3A1D" w:rsidRDefault="00BA32CA" w:rsidP="00BA32CA">
      <w:pPr>
        <w:spacing w:after="0" w:line="240" w:lineRule="auto"/>
        <w:ind w:left="3600"/>
        <w:rPr>
          <w:b/>
          <w:bCs/>
        </w:rPr>
      </w:pPr>
      <w:r w:rsidRPr="004C3A1D">
        <w:rPr>
          <w:b/>
          <w:bCs/>
        </w:rPr>
        <w:t xml:space="preserve">       625 West Third Street</w:t>
      </w:r>
    </w:p>
    <w:p w14:paraId="464075F6" w14:textId="77777777" w:rsidR="00BA32CA" w:rsidRPr="004C3A1D" w:rsidRDefault="00BA32CA" w:rsidP="00690313">
      <w:pPr>
        <w:tabs>
          <w:tab w:val="left" w:pos="2880"/>
        </w:tabs>
        <w:spacing w:after="0" w:line="240" w:lineRule="auto"/>
        <w:ind w:left="2880" w:firstLine="720"/>
        <w:rPr>
          <w:b/>
          <w:bCs/>
        </w:rPr>
      </w:pPr>
      <w:r w:rsidRPr="004C3A1D">
        <w:rPr>
          <w:b/>
          <w:bCs/>
        </w:rPr>
        <w:t xml:space="preserve">       Jackson, Georgia 30233</w:t>
      </w:r>
    </w:p>
    <w:p w14:paraId="265B06BA" w14:textId="3CC3A2A7" w:rsidR="00C22E9A" w:rsidRPr="00C801C6" w:rsidRDefault="00C22E9A" w:rsidP="00DA37F7">
      <w:pPr>
        <w:spacing w:after="0" w:line="240" w:lineRule="auto"/>
        <w:rPr>
          <w:i/>
          <w:iCs/>
          <w:sz w:val="24"/>
          <w:szCs w:val="24"/>
        </w:rPr>
      </w:pPr>
    </w:p>
    <w:p w14:paraId="00E4FD72" w14:textId="03C6BEAD" w:rsidR="002E5DA2" w:rsidRDefault="002E5DA2" w:rsidP="00DA37F7">
      <w:pPr>
        <w:spacing w:after="0" w:line="240" w:lineRule="auto"/>
        <w:rPr>
          <w:i/>
          <w:iCs/>
          <w:sz w:val="24"/>
          <w:szCs w:val="24"/>
        </w:rPr>
      </w:pPr>
    </w:p>
    <w:p w14:paraId="7A8DA3B3" w14:textId="26CDF45A" w:rsidR="00C30CC8" w:rsidRDefault="00C30CC8" w:rsidP="00DA37F7">
      <w:pPr>
        <w:spacing w:after="0" w:line="240" w:lineRule="auto"/>
        <w:rPr>
          <w:i/>
          <w:iCs/>
          <w:sz w:val="24"/>
          <w:szCs w:val="24"/>
        </w:rPr>
      </w:pPr>
    </w:p>
    <w:p w14:paraId="4623F0F2" w14:textId="6BDF3BFE" w:rsidR="00C30CC8" w:rsidRDefault="00C30CC8" w:rsidP="00DA37F7">
      <w:pPr>
        <w:spacing w:after="0" w:line="240" w:lineRule="auto"/>
        <w:rPr>
          <w:i/>
          <w:iCs/>
          <w:sz w:val="24"/>
          <w:szCs w:val="24"/>
        </w:rPr>
      </w:pPr>
    </w:p>
    <w:p w14:paraId="6E0D756F" w14:textId="155F0E66" w:rsidR="00C30CC8" w:rsidRDefault="00C30CC8" w:rsidP="00DA37F7">
      <w:pPr>
        <w:spacing w:after="0" w:line="240" w:lineRule="auto"/>
        <w:rPr>
          <w:i/>
          <w:iCs/>
          <w:sz w:val="24"/>
          <w:szCs w:val="24"/>
        </w:rPr>
      </w:pPr>
    </w:p>
    <w:p w14:paraId="7AB82842" w14:textId="05ED5794" w:rsidR="00C30CC8" w:rsidRDefault="00C30CC8" w:rsidP="00DA37F7">
      <w:pPr>
        <w:spacing w:after="0" w:line="240" w:lineRule="auto"/>
        <w:rPr>
          <w:i/>
          <w:iCs/>
          <w:sz w:val="24"/>
          <w:szCs w:val="24"/>
        </w:rPr>
      </w:pPr>
    </w:p>
    <w:p w14:paraId="271B7D2D" w14:textId="77777777" w:rsidR="005171DC" w:rsidRDefault="005171DC" w:rsidP="00DA37F7">
      <w:pPr>
        <w:spacing w:after="0" w:line="240" w:lineRule="auto"/>
        <w:rPr>
          <w:i/>
          <w:iCs/>
          <w:sz w:val="24"/>
          <w:szCs w:val="24"/>
        </w:rPr>
      </w:pPr>
    </w:p>
    <w:p w14:paraId="17D21777" w14:textId="77777777" w:rsidR="005171DC" w:rsidRDefault="005171DC" w:rsidP="00DA37F7">
      <w:pPr>
        <w:spacing w:after="0" w:line="240" w:lineRule="auto"/>
        <w:rPr>
          <w:i/>
          <w:iCs/>
          <w:sz w:val="24"/>
          <w:szCs w:val="24"/>
        </w:rPr>
      </w:pPr>
    </w:p>
    <w:p w14:paraId="752AAAC0" w14:textId="77777777" w:rsidR="005171DC" w:rsidRDefault="005171DC" w:rsidP="00DA37F7">
      <w:pPr>
        <w:spacing w:after="0" w:line="240" w:lineRule="auto"/>
        <w:rPr>
          <w:i/>
          <w:iCs/>
          <w:sz w:val="24"/>
          <w:szCs w:val="24"/>
        </w:rPr>
      </w:pPr>
    </w:p>
    <w:p w14:paraId="7D4575F2" w14:textId="6CCAB30E" w:rsidR="00C30CC8" w:rsidRDefault="00C30CC8" w:rsidP="00DA37F7">
      <w:pPr>
        <w:spacing w:after="0" w:line="240" w:lineRule="auto"/>
        <w:rPr>
          <w:i/>
          <w:iCs/>
          <w:sz w:val="24"/>
          <w:szCs w:val="24"/>
        </w:rPr>
      </w:pPr>
    </w:p>
    <w:p w14:paraId="374420E3" w14:textId="4BAE8798" w:rsidR="00C30CC8" w:rsidRDefault="00C30CC8" w:rsidP="00DA37F7">
      <w:pPr>
        <w:spacing w:after="0" w:line="240" w:lineRule="auto"/>
        <w:rPr>
          <w:i/>
          <w:iCs/>
          <w:sz w:val="24"/>
          <w:szCs w:val="24"/>
        </w:rPr>
      </w:pPr>
    </w:p>
    <w:p w14:paraId="32F9E978" w14:textId="77777777" w:rsidR="001D4891" w:rsidRDefault="001D4891" w:rsidP="00DA37F7">
      <w:pPr>
        <w:spacing w:after="0" w:line="240" w:lineRule="auto"/>
        <w:rPr>
          <w:i/>
          <w:iCs/>
          <w:sz w:val="24"/>
          <w:szCs w:val="24"/>
        </w:rPr>
      </w:pPr>
    </w:p>
    <w:p w14:paraId="0194B7FA" w14:textId="4162988F" w:rsidR="00C30CC8" w:rsidRDefault="00C30CC8" w:rsidP="00DA37F7">
      <w:pPr>
        <w:spacing w:after="0" w:line="240" w:lineRule="auto"/>
        <w:rPr>
          <w:i/>
          <w:iCs/>
          <w:sz w:val="24"/>
          <w:szCs w:val="24"/>
        </w:rPr>
      </w:pPr>
    </w:p>
    <w:p w14:paraId="7E837C44" w14:textId="15432B9A" w:rsidR="00C30CC8" w:rsidRDefault="00C30CC8" w:rsidP="00DA37F7">
      <w:pPr>
        <w:spacing w:after="0" w:line="240" w:lineRule="auto"/>
        <w:rPr>
          <w:i/>
          <w:iCs/>
          <w:sz w:val="24"/>
          <w:szCs w:val="24"/>
        </w:rPr>
      </w:pPr>
    </w:p>
    <w:p w14:paraId="4CEC5FD4" w14:textId="23251A4A" w:rsidR="00C30CC8" w:rsidRDefault="00C30CC8" w:rsidP="00B407BB">
      <w:pPr>
        <w:tabs>
          <w:tab w:val="left" w:pos="450"/>
        </w:tabs>
        <w:spacing w:after="0" w:line="240" w:lineRule="auto"/>
        <w:rPr>
          <w:i/>
          <w:iCs/>
          <w:sz w:val="24"/>
          <w:szCs w:val="24"/>
        </w:rPr>
      </w:pPr>
    </w:p>
    <w:p w14:paraId="616E4D4A" w14:textId="5F9809DD" w:rsidR="00C30CC8" w:rsidRDefault="00C30CC8" w:rsidP="00DA37F7">
      <w:pPr>
        <w:spacing w:after="0" w:line="240" w:lineRule="auto"/>
        <w:rPr>
          <w:i/>
          <w:iCs/>
          <w:sz w:val="24"/>
          <w:szCs w:val="24"/>
        </w:rPr>
      </w:pPr>
    </w:p>
    <w:p w14:paraId="66BF5865" w14:textId="55AF1739" w:rsidR="00C30CC8" w:rsidRDefault="00C30CC8" w:rsidP="00DA37F7">
      <w:pPr>
        <w:spacing w:after="0" w:line="240" w:lineRule="auto"/>
        <w:rPr>
          <w:i/>
          <w:iCs/>
          <w:sz w:val="24"/>
          <w:szCs w:val="24"/>
        </w:rPr>
      </w:pPr>
    </w:p>
    <w:p w14:paraId="6D63556C" w14:textId="77777777" w:rsidR="00E80FCD" w:rsidRDefault="00E80FCD" w:rsidP="00DA37F7">
      <w:pPr>
        <w:spacing w:after="0" w:line="240" w:lineRule="auto"/>
        <w:rPr>
          <w:i/>
          <w:iCs/>
          <w:sz w:val="24"/>
          <w:szCs w:val="24"/>
        </w:rPr>
      </w:pPr>
    </w:p>
    <w:p w14:paraId="6890E28F" w14:textId="77777777" w:rsidR="00E80FCD" w:rsidRDefault="00E80FCD" w:rsidP="00DA37F7">
      <w:pPr>
        <w:spacing w:after="0" w:line="240" w:lineRule="auto"/>
        <w:rPr>
          <w:i/>
          <w:iCs/>
          <w:sz w:val="24"/>
          <w:szCs w:val="24"/>
        </w:rPr>
      </w:pPr>
    </w:p>
    <w:p w14:paraId="40507FAE" w14:textId="77777777" w:rsidR="00E80FCD" w:rsidRDefault="00E80FCD" w:rsidP="00DA37F7">
      <w:pPr>
        <w:spacing w:after="0" w:line="240" w:lineRule="auto"/>
        <w:rPr>
          <w:i/>
          <w:iCs/>
          <w:sz w:val="24"/>
          <w:szCs w:val="24"/>
        </w:rPr>
      </w:pPr>
    </w:p>
    <w:p w14:paraId="6A5DD6AA" w14:textId="77777777" w:rsidR="00E80FCD" w:rsidRDefault="00E80FCD" w:rsidP="00DA37F7">
      <w:pPr>
        <w:spacing w:after="0" w:line="240" w:lineRule="auto"/>
        <w:rPr>
          <w:i/>
          <w:iCs/>
          <w:sz w:val="24"/>
          <w:szCs w:val="24"/>
        </w:rPr>
      </w:pPr>
    </w:p>
    <w:p w14:paraId="1FAD8DFE" w14:textId="77777777" w:rsidR="00E80FCD" w:rsidRDefault="00E80FCD" w:rsidP="00DA37F7">
      <w:pPr>
        <w:spacing w:after="0" w:line="240" w:lineRule="auto"/>
        <w:rPr>
          <w:i/>
          <w:iCs/>
          <w:sz w:val="24"/>
          <w:szCs w:val="24"/>
        </w:rPr>
      </w:pPr>
    </w:p>
    <w:p w14:paraId="3DCE6B09" w14:textId="77777777" w:rsidR="00E80FCD" w:rsidRDefault="00E80FCD" w:rsidP="00DA37F7">
      <w:pPr>
        <w:spacing w:after="0" w:line="240" w:lineRule="auto"/>
        <w:rPr>
          <w:i/>
          <w:iCs/>
          <w:sz w:val="24"/>
          <w:szCs w:val="24"/>
        </w:rPr>
      </w:pPr>
    </w:p>
    <w:p w14:paraId="4CBCC3C1" w14:textId="77777777" w:rsidR="00E80FCD" w:rsidRDefault="00E80FCD" w:rsidP="00DA37F7">
      <w:pPr>
        <w:spacing w:after="0" w:line="240" w:lineRule="auto"/>
        <w:rPr>
          <w:i/>
          <w:iCs/>
          <w:sz w:val="24"/>
          <w:szCs w:val="24"/>
        </w:rPr>
      </w:pPr>
    </w:p>
    <w:p w14:paraId="391ABB33" w14:textId="518C7708" w:rsidR="00C30CC8" w:rsidRDefault="00C30CC8" w:rsidP="00DA37F7">
      <w:pPr>
        <w:spacing w:after="0" w:line="240" w:lineRule="auto"/>
        <w:rPr>
          <w:i/>
          <w:iCs/>
          <w:sz w:val="24"/>
          <w:szCs w:val="24"/>
        </w:rPr>
      </w:pPr>
    </w:p>
    <w:p w14:paraId="14BF5024" w14:textId="0A722D94" w:rsidR="00C30CC8" w:rsidRDefault="00C30CC8" w:rsidP="00DA37F7">
      <w:pPr>
        <w:spacing w:after="0" w:line="240" w:lineRule="auto"/>
        <w:rPr>
          <w:i/>
          <w:iCs/>
          <w:sz w:val="24"/>
          <w:szCs w:val="24"/>
        </w:rPr>
      </w:pPr>
    </w:p>
    <w:p w14:paraId="594B3897" w14:textId="35C6F10B" w:rsidR="00C30CC8" w:rsidRDefault="00C30CC8" w:rsidP="00DA37F7">
      <w:pPr>
        <w:spacing w:after="0" w:line="240" w:lineRule="auto"/>
        <w:rPr>
          <w:i/>
          <w:iCs/>
          <w:sz w:val="24"/>
          <w:szCs w:val="24"/>
        </w:rPr>
      </w:pPr>
    </w:p>
    <w:p w14:paraId="449DF5F7" w14:textId="77777777" w:rsidR="00955650" w:rsidRPr="0076609D" w:rsidRDefault="00955650" w:rsidP="00F836AE">
      <w:pPr>
        <w:shd w:val="clear" w:color="auto" w:fill="BFBFBF" w:themeFill="background1" w:themeFillShade="BF"/>
        <w:spacing w:line="240" w:lineRule="auto"/>
        <w:jc w:val="center"/>
        <w:rPr>
          <w:rFonts w:cstheme="minorHAnsi"/>
          <w:b/>
          <w:bCs/>
          <w:color w:val="000000"/>
          <w:sz w:val="28"/>
          <w:szCs w:val="28"/>
        </w:rPr>
      </w:pPr>
      <w:r w:rsidRPr="0076609D">
        <w:rPr>
          <w:rFonts w:cstheme="minorHAnsi"/>
          <w:b/>
          <w:bCs/>
          <w:color w:val="000000"/>
          <w:sz w:val="28"/>
          <w:szCs w:val="28"/>
        </w:rPr>
        <w:t>SECTION II - SPECIFICATIONS</w:t>
      </w:r>
    </w:p>
    <w:p w14:paraId="6C9E4748" w14:textId="7DFB3FA2" w:rsidR="00017EA3" w:rsidRDefault="00017EA3" w:rsidP="00715A8F">
      <w:pPr>
        <w:pStyle w:val="xmsonormal"/>
        <w:shd w:val="clear" w:color="auto" w:fill="FFFFFF"/>
        <w:spacing w:before="0" w:beforeAutospacing="0" w:after="0" w:afterAutospacing="0"/>
        <w:rPr>
          <w:rFonts w:ascii="Calibri" w:hAnsi="Calibri" w:cs="Calibri"/>
          <w:color w:val="242424"/>
          <w:sz w:val="22"/>
          <w:szCs w:val="22"/>
        </w:rPr>
      </w:pPr>
    </w:p>
    <w:p w14:paraId="69108B13" w14:textId="47249220" w:rsidR="00715A8F" w:rsidRDefault="00715A8F" w:rsidP="00715A8F">
      <w:pPr>
        <w:pStyle w:val="xmsonormal"/>
        <w:shd w:val="clear" w:color="auto" w:fill="FFFFFF"/>
        <w:spacing w:before="0" w:beforeAutospacing="0" w:after="0" w:afterAutospacing="0"/>
        <w:rPr>
          <w:rStyle w:val="fontstyle01"/>
          <w:rFonts w:asciiTheme="minorHAnsi" w:hAnsiTheme="minorHAnsi" w:cstheme="minorHAnsi"/>
          <w:sz w:val="22"/>
          <w:szCs w:val="22"/>
        </w:rPr>
      </w:pPr>
      <w:r w:rsidRPr="00715A8F">
        <w:rPr>
          <w:rFonts w:asciiTheme="minorHAnsi" w:hAnsiTheme="minorHAnsi" w:cstheme="minorHAnsi"/>
          <w:color w:val="242424"/>
          <w:sz w:val="22"/>
          <w:szCs w:val="22"/>
        </w:rPr>
        <w:t xml:space="preserve">Banking </w:t>
      </w:r>
      <w:r w:rsidRPr="00715A8F">
        <w:rPr>
          <w:rStyle w:val="fontstyle01"/>
          <w:rFonts w:asciiTheme="minorHAnsi" w:hAnsiTheme="minorHAnsi" w:cstheme="minorHAnsi"/>
          <w:sz w:val="22"/>
          <w:szCs w:val="22"/>
        </w:rPr>
        <w:t>institutions wishing to submit a response to this RFP must:</w:t>
      </w:r>
    </w:p>
    <w:p w14:paraId="2256567B" w14:textId="77777777" w:rsidR="00715A8F" w:rsidRPr="00715A8F" w:rsidRDefault="00715A8F" w:rsidP="00715A8F">
      <w:pPr>
        <w:pStyle w:val="xmsonormal"/>
        <w:shd w:val="clear" w:color="auto" w:fill="FFFFFF"/>
        <w:spacing w:before="0" w:beforeAutospacing="0" w:after="0" w:afterAutospacing="0"/>
        <w:ind w:left="90"/>
        <w:rPr>
          <w:rStyle w:val="fontstyle01"/>
          <w:rFonts w:asciiTheme="minorHAnsi" w:hAnsiTheme="minorHAnsi" w:cstheme="minorHAnsi"/>
          <w:sz w:val="22"/>
          <w:szCs w:val="22"/>
        </w:rPr>
      </w:pPr>
    </w:p>
    <w:p w14:paraId="0F871681" w14:textId="6199B646" w:rsidR="00715A8F" w:rsidRPr="00774AFC" w:rsidRDefault="00715A8F" w:rsidP="00774AFC">
      <w:pPr>
        <w:pStyle w:val="ListParagraph"/>
        <w:numPr>
          <w:ilvl w:val="0"/>
          <w:numId w:val="33"/>
        </w:numPr>
        <w:spacing w:after="0" w:line="240" w:lineRule="auto"/>
        <w:rPr>
          <w:rFonts w:eastAsia="Times New Roman" w:cstheme="minorHAnsi"/>
          <w:color w:val="000000"/>
        </w:rPr>
      </w:pPr>
      <w:r w:rsidRPr="00774AFC">
        <w:rPr>
          <w:rFonts w:eastAsia="Times New Roman" w:cstheme="minorHAnsi"/>
          <w:color w:val="000000"/>
        </w:rPr>
        <w:t xml:space="preserve">Be a state or federally chartered banking institution </w:t>
      </w:r>
      <w:r w:rsidR="00774AFC" w:rsidRPr="00774AFC">
        <w:rPr>
          <w:rFonts w:eastAsia="Times New Roman" w:cstheme="minorHAnsi"/>
          <w:color w:val="000000"/>
        </w:rPr>
        <w:t>with a full-service branch network physically located</w:t>
      </w:r>
      <w:r w:rsidRPr="00774AFC">
        <w:rPr>
          <w:rFonts w:eastAsia="Times New Roman" w:cstheme="minorHAnsi"/>
          <w:color w:val="000000"/>
        </w:rPr>
        <w:t xml:space="preserve"> within the city</w:t>
      </w:r>
      <w:r w:rsidR="00B407BB" w:rsidRPr="00774AFC">
        <w:rPr>
          <w:rFonts w:eastAsia="Times New Roman" w:cstheme="minorHAnsi"/>
          <w:color w:val="000000"/>
        </w:rPr>
        <w:t xml:space="preserve"> </w:t>
      </w:r>
      <w:r w:rsidRPr="00774AFC">
        <w:rPr>
          <w:rFonts w:eastAsia="Times New Roman" w:cstheme="minorHAnsi"/>
          <w:color w:val="000000"/>
        </w:rPr>
        <w:t>limits of Jackson</w:t>
      </w:r>
      <w:r w:rsidR="00774AFC">
        <w:rPr>
          <w:rFonts w:eastAsia="Times New Roman" w:cstheme="minorHAnsi"/>
          <w:color w:val="000000"/>
        </w:rPr>
        <w:t xml:space="preserve"> for the full term of the contract</w:t>
      </w:r>
      <w:r w:rsidRPr="00774AFC">
        <w:rPr>
          <w:rFonts w:eastAsia="Times New Roman" w:cstheme="minorHAnsi"/>
          <w:color w:val="000000"/>
        </w:rPr>
        <w:t>.</w:t>
      </w:r>
    </w:p>
    <w:p w14:paraId="4C770CEF" w14:textId="7FA356B5"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B.</w:t>
      </w:r>
      <w:r w:rsidR="00B407BB">
        <w:rPr>
          <w:rFonts w:eastAsia="Times New Roman" w:cstheme="minorHAnsi"/>
          <w:color w:val="000000"/>
        </w:rPr>
        <w:t xml:space="preserve">    </w:t>
      </w:r>
      <w:r w:rsidRPr="00715A8F">
        <w:rPr>
          <w:rFonts w:eastAsia="Times New Roman" w:cstheme="minorHAnsi"/>
          <w:color w:val="000000"/>
        </w:rPr>
        <w:t>Be insured by the Federal Deposit Insurance Corporation (FDIC).</w:t>
      </w:r>
    </w:p>
    <w:p w14:paraId="0E37FDE6" w14:textId="38425929"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C.</w:t>
      </w:r>
      <w:r w:rsidR="00B407BB">
        <w:rPr>
          <w:rFonts w:eastAsia="Times New Roman" w:cstheme="minorHAnsi"/>
          <w:color w:val="000000"/>
        </w:rPr>
        <w:t xml:space="preserve">    </w:t>
      </w:r>
      <w:r w:rsidRPr="00715A8F">
        <w:rPr>
          <w:rFonts w:eastAsia="Times New Roman" w:cstheme="minorHAnsi"/>
          <w:color w:val="000000"/>
        </w:rPr>
        <w:t>Be a member of the Federal Reserve System and have access to all related services.</w:t>
      </w:r>
    </w:p>
    <w:p w14:paraId="15142890" w14:textId="64635A07"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 xml:space="preserve">D. </w:t>
      </w:r>
      <w:r w:rsidR="00B407BB">
        <w:rPr>
          <w:rFonts w:eastAsia="Times New Roman" w:cstheme="minorHAnsi"/>
          <w:color w:val="000000"/>
        </w:rPr>
        <w:t xml:space="preserve">  </w:t>
      </w:r>
      <w:r w:rsidRPr="00715A8F">
        <w:rPr>
          <w:rFonts w:eastAsia="Times New Roman" w:cstheme="minorHAnsi"/>
          <w:color w:val="000000"/>
        </w:rPr>
        <w:t>Be a full-service financial institution in good standing.</w:t>
      </w:r>
    </w:p>
    <w:p w14:paraId="4164E525" w14:textId="52819A1B" w:rsidR="00715A8F" w:rsidRPr="00715A8F" w:rsidRDefault="00715A8F" w:rsidP="00B407BB">
      <w:pPr>
        <w:tabs>
          <w:tab w:val="left" w:pos="450"/>
        </w:tabs>
        <w:spacing w:after="0" w:line="240" w:lineRule="auto"/>
        <w:ind w:left="90"/>
        <w:rPr>
          <w:rFonts w:eastAsia="Times New Roman" w:cstheme="minorHAnsi"/>
          <w:color w:val="000000"/>
        </w:rPr>
      </w:pPr>
      <w:r w:rsidRPr="00715A8F">
        <w:rPr>
          <w:rFonts w:eastAsia="Times New Roman" w:cstheme="minorHAnsi"/>
          <w:color w:val="000000"/>
        </w:rPr>
        <w:t>E.</w:t>
      </w:r>
      <w:r w:rsidR="00B407BB">
        <w:rPr>
          <w:rFonts w:eastAsia="Times New Roman" w:cstheme="minorHAnsi"/>
          <w:color w:val="000000"/>
        </w:rPr>
        <w:t xml:space="preserve">  </w:t>
      </w:r>
      <w:r w:rsidRPr="00715A8F">
        <w:rPr>
          <w:rFonts w:eastAsia="Times New Roman" w:cstheme="minorHAnsi"/>
          <w:color w:val="000000"/>
        </w:rPr>
        <w:t xml:space="preserve"> </w:t>
      </w:r>
      <w:r w:rsidR="00B407BB">
        <w:rPr>
          <w:rFonts w:eastAsia="Times New Roman" w:cstheme="minorHAnsi"/>
          <w:color w:val="000000"/>
        </w:rPr>
        <w:t xml:space="preserve"> </w:t>
      </w:r>
      <w:r w:rsidRPr="00715A8F">
        <w:rPr>
          <w:rFonts w:eastAsia="Times New Roman" w:cstheme="minorHAnsi"/>
          <w:color w:val="000000"/>
        </w:rPr>
        <w:t xml:space="preserve">Have the ability to accept deposits at a City of </w:t>
      </w:r>
      <w:r>
        <w:rPr>
          <w:rFonts w:eastAsia="Times New Roman" w:cstheme="minorHAnsi"/>
          <w:color w:val="000000"/>
        </w:rPr>
        <w:t>Jackson</w:t>
      </w:r>
      <w:r w:rsidRPr="00715A8F">
        <w:rPr>
          <w:rFonts w:eastAsia="Times New Roman" w:cstheme="minorHAnsi"/>
          <w:color w:val="000000"/>
        </w:rPr>
        <w:t xml:space="preserve"> location for next day deposit</w:t>
      </w:r>
    </w:p>
    <w:p w14:paraId="56B78532" w14:textId="4E870F4E"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 xml:space="preserve">     </w:t>
      </w:r>
      <w:r w:rsidR="00B407BB">
        <w:rPr>
          <w:rFonts w:eastAsia="Times New Roman" w:cstheme="minorHAnsi"/>
          <w:color w:val="000000"/>
        </w:rPr>
        <w:t xml:space="preserve">  </w:t>
      </w:r>
      <w:r w:rsidRPr="00715A8F">
        <w:rPr>
          <w:rFonts w:eastAsia="Times New Roman" w:cstheme="minorHAnsi"/>
          <w:color w:val="000000"/>
        </w:rPr>
        <w:t>at the latest.</w:t>
      </w:r>
    </w:p>
    <w:p w14:paraId="597DB750" w14:textId="610A0294"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 xml:space="preserve">F. </w:t>
      </w:r>
      <w:r w:rsidR="00B407BB">
        <w:rPr>
          <w:rFonts w:eastAsia="Times New Roman" w:cstheme="minorHAnsi"/>
          <w:color w:val="000000"/>
        </w:rPr>
        <w:t xml:space="preserve">   </w:t>
      </w:r>
      <w:r w:rsidRPr="00715A8F">
        <w:rPr>
          <w:rFonts w:eastAsia="Times New Roman" w:cstheme="minorHAnsi"/>
          <w:color w:val="000000"/>
        </w:rPr>
        <w:t>Offer a full range of lockbox services.</w:t>
      </w:r>
    </w:p>
    <w:p w14:paraId="46EE6455" w14:textId="3288EF69"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G.</w:t>
      </w:r>
      <w:r w:rsidR="00B407BB">
        <w:rPr>
          <w:rFonts w:eastAsia="Times New Roman" w:cstheme="minorHAnsi"/>
          <w:color w:val="000000"/>
        </w:rPr>
        <w:t xml:space="preserve">   </w:t>
      </w:r>
      <w:r w:rsidRPr="00715A8F">
        <w:rPr>
          <w:rFonts w:eastAsia="Times New Roman" w:cstheme="minorHAnsi"/>
          <w:color w:val="000000"/>
        </w:rPr>
        <w:t xml:space="preserve"> Have a secure, web-based banking and reporting system.</w:t>
      </w:r>
    </w:p>
    <w:p w14:paraId="428BFCC7" w14:textId="490B0DD0"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 xml:space="preserve">H. </w:t>
      </w:r>
      <w:r w:rsidR="00B407BB">
        <w:rPr>
          <w:rFonts w:eastAsia="Times New Roman" w:cstheme="minorHAnsi"/>
          <w:color w:val="000000"/>
        </w:rPr>
        <w:t xml:space="preserve">   </w:t>
      </w:r>
      <w:r w:rsidRPr="00715A8F">
        <w:rPr>
          <w:rFonts w:eastAsia="Times New Roman" w:cstheme="minorHAnsi"/>
          <w:color w:val="000000"/>
        </w:rPr>
        <w:t>Be a qualified depository for public funds and have sufficient qualified collateral available</w:t>
      </w:r>
    </w:p>
    <w:p w14:paraId="0F6D275A" w14:textId="516C3D2A"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 xml:space="preserve">     </w:t>
      </w:r>
      <w:r w:rsidR="00B407BB">
        <w:rPr>
          <w:rFonts w:eastAsia="Times New Roman" w:cstheme="minorHAnsi"/>
          <w:color w:val="000000"/>
        </w:rPr>
        <w:t xml:space="preserve">   </w:t>
      </w:r>
      <w:r w:rsidRPr="00715A8F">
        <w:rPr>
          <w:rFonts w:eastAsia="Times New Roman" w:cstheme="minorHAnsi"/>
          <w:color w:val="000000"/>
        </w:rPr>
        <w:t>to pledge in accordance with banking regulations.</w:t>
      </w:r>
    </w:p>
    <w:p w14:paraId="698B5EFD" w14:textId="65141D17"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 xml:space="preserve">I. </w:t>
      </w:r>
      <w:r w:rsidR="00B407BB">
        <w:rPr>
          <w:rFonts w:eastAsia="Times New Roman" w:cstheme="minorHAnsi"/>
          <w:color w:val="000000"/>
        </w:rPr>
        <w:t xml:space="preserve">     </w:t>
      </w:r>
      <w:r w:rsidRPr="00715A8F">
        <w:rPr>
          <w:rFonts w:eastAsia="Times New Roman" w:cstheme="minorHAnsi"/>
          <w:color w:val="000000"/>
        </w:rPr>
        <w:t>Be able to accept deposits at a branch up to 2:00 PM (ET) and credit the C</w:t>
      </w:r>
      <w:r>
        <w:rPr>
          <w:rFonts w:eastAsia="Times New Roman" w:cstheme="minorHAnsi"/>
          <w:color w:val="000000"/>
        </w:rPr>
        <w:t>ount</w:t>
      </w:r>
      <w:r w:rsidRPr="00715A8F">
        <w:rPr>
          <w:rFonts w:eastAsia="Times New Roman" w:cstheme="minorHAnsi"/>
          <w:color w:val="000000"/>
        </w:rPr>
        <w:t>y’s account on</w:t>
      </w:r>
    </w:p>
    <w:p w14:paraId="22C81210" w14:textId="78A65D47"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 xml:space="preserve">    </w:t>
      </w:r>
      <w:r w:rsidR="00B407BB">
        <w:rPr>
          <w:rFonts w:eastAsia="Times New Roman" w:cstheme="minorHAnsi"/>
          <w:color w:val="000000"/>
        </w:rPr>
        <w:t xml:space="preserve">    </w:t>
      </w:r>
      <w:r w:rsidRPr="00715A8F">
        <w:rPr>
          <w:rFonts w:eastAsia="Times New Roman" w:cstheme="minorHAnsi"/>
          <w:color w:val="000000"/>
        </w:rPr>
        <w:t>the day of the deposit.</w:t>
      </w:r>
    </w:p>
    <w:p w14:paraId="7069B6D8" w14:textId="5E2D1C3A"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 xml:space="preserve">J. </w:t>
      </w:r>
      <w:r w:rsidR="00B407BB">
        <w:rPr>
          <w:rFonts w:eastAsia="Times New Roman" w:cstheme="minorHAnsi"/>
          <w:color w:val="000000"/>
        </w:rPr>
        <w:t xml:space="preserve">    </w:t>
      </w:r>
      <w:r w:rsidRPr="00715A8F">
        <w:rPr>
          <w:rFonts w:eastAsia="Times New Roman" w:cstheme="minorHAnsi"/>
          <w:color w:val="000000"/>
        </w:rPr>
        <w:t>Demonstrate appropriate experience servicing customers with similar account attributes</w:t>
      </w:r>
    </w:p>
    <w:p w14:paraId="22985DCD" w14:textId="58A6F650" w:rsidR="00715A8F" w:rsidRPr="00715A8F" w:rsidRDefault="00715A8F" w:rsidP="00715A8F">
      <w:pPr>
        <w:spacing w:after="0" w:line="240" w:lineRule="auto"/>
        <w:ind w:left="90"/>
        <w:rPr>
          <w:rFonts w:eastAsia="Times New Roman" w:cstheme="minorHAnsi"/>
          <w:color w:val="000000"/>
        </w:rPr>
      </w:pPr>
      <w:r w:rsidRPr="00715A8F">
        <w:rPr>
          <w:rFonts w:eastAsia="Times New Roman" w:cstheme="minorHAnsi"/>
          <w:color w:val="000000"/>
        </w:rPr>
        <w:t xml:space="preserve">    </w:t>
      </w:r>
      <w:r w:rsidR="00B407BB">
        <w:rPr>
          <w:rFonts w:eastAsia="Times New Roman" w:cstheme="minorHAnsi"/>
          <w:color w:val="000000"/>
        </w:rPr>
        <w:t xml:space="preserve">     </w:t>
      </w:r>
      <w:r w:rsidRPr="00715A8F">
        <w:rPr>
          <w:rFonts w:eastAsia="Times New Roman" w:cstheme="minorHAnsi"/>
          <w:color w:val="000000"/>
        </w:rPr>
        <w:t>and transaction volume as described herein.</w:t>
      </w:r>
    </w:p>
    <w:p w14:paraId="0370DDE3" w14:textId="1496E0CB" w:rsidR="00715A8F" w:rsidRPr="00715A8F" w:rsidRDefault="00715A8F" w:rsidP="00B407BB">
      <w:pPr>
        <w:pStyle w:val="xmsonormal"/>
        <w:shd w:val="clear" w:color="auto" w:fill="FFFFFF"/>
        <w:spacing w:before="0" w:beforeAutospacing="0" w:after="0" w:afterAutospacing="0"/>
        <w:ind w:left="90"/>
        <w:rPr>
          <w:rStyle w:val="fontstyle01"/>
          <w:rFonts w:asciiTheme="minorHAnsi" w:hAnsiTheme="minorHAnsi" w:cstheme="minorHAnsi"/>
          <w:sz w:val="22"/>
          <w:szCs w:val="22"/>
        </w:rPr>
      </w:pPr>
      <w:r w:rsidRPr="00715A8F">
        <w:rPr>
          <w:rFonts w:asciiTheme="minorHAnsi" w:hAnsiTheme="minorHAnsi" w:cstheme="minorHAnsi"/>
          <w:color w:val="000000"/>
          <w:sz w:val="22"/>
          <w:szCs w:val="22"/>
        </w:rPr>
        <w:t xml:space="preserve">K. </w:t>
      </w:r>
      <w:r w:rsidR="00B407BB">
        <w:rPr>
          <w:rFonts w:asciiTheme="minorHAnsi" w:hAnsiTheme="minorHAnsi" w:cstheme="minorHAnsi"/>
          <w:color w:val="000000"/>
          <w:sz w:val="22"/>
          <w:szCs w:val="22"/>
        </w:rPr>
        <w:t xml:space="preserve">   </w:t>
      </w:r>
      <w:r w:rsidRPr="00715A8F">
        <w:rPr>
          <w:rFonts w:asciiTheme="minorHAnsi" w:hAnsiTheme="minorHAnsi" w:cstheme="minorHAnsi"/>
          <w:color w:val="000000"/>
          <w:sz w:val="22"/>
          <w:szCs w:val="22"/>
        </w:rPr>
        <w:t xml:space="preserve">Submit all documents listed in Section </w:t>
      </w:r>
      <w:r w:rsidR="00200DC1">
        <w:rPr>
          <w:rFonts w:asciiTheme="minorHAnsi" w:hAnsiTheme="minorHAnsi" w:cstheme="minorHAnsi"/>
          <w:color w:val="000000"/>
          <w:sz w:val="22"/>
          <w:szCs w:val="22"/>
        </w:rPr>
        <w:t>III</w:t>
      </w:r>
      <w:r w:rsidRPr="00715A8F">
        <w:rPr>
          <w:rFonts w:asciiTheme="minorHAnsi" w:hAnsiTheme="minorHAnsi" w:cstheme="minorHAnsi"/>
          <w:color w:val="000000"/>
          <w:sz w:val="22"/>
          <w:szCs w:val="22"/>
        </w:rPr>
        <w:t xml:space="preserve"> of this RFP (Required Documents).</w:t>
      </w:r>
    </w:p>
    <w:p w14:paraId="5492A9CA" w14:textId="77777777" w:rsidR="00715A8F" w:rsidRPr="00715A8F" w:rsidRDefault="00715A8F" w:rsidP="00715A8F">
      <w:pPr>
        <w:pStyle w:val="xmsonormal"/>
        <w:shd w:val="clear" w:color="auto" w:fill="FFFFFF"/>
        <w:spacing w:before="0" w:beforeAutospacing="0" w:after="0" w:afterAutospacing="0"/>
        <w:ind w:left="90"/>
        <w:rPr>
          <w:rFonts w:asciiTheme="minorHAnsi" w:hAnsiTheme="minorHAnsi" w:cstheme="minorHAnsi"/>
          <w:color w:val="242424"/>
          <w:sz w:val="22"/>
          <w:szCs w:val="22"/>
        </w:rPr>
      </w:pPr>
    </w:p>
    <w:p w14:paraId="51D94103" w14:textId="77777777" w:rsidR="004C3A1D" w:rsidRDefault="004C3A1D" w:rsidP="00EC4382">
      <w:pPr>
        <w:spacing w:after="0" w:line="240" w:lineRule="auto"/>
        <w:jc w:val="both"/>
        <w:rPr>
          <w:rFonts w:cstheme="minorHAnsi"/>
          <w:b/>
          <w:color w:val="000000"/>
          <w:sz w:val="24"/>
          <w:szCs w:val="24"/>
        </w:rPr>
      </w:pPr>
    </w:p>
    <w:p w14:paraId="295976B7" w14:textId="3DAEF989" w:rsidR="00955650" w:rsidRPr="00EC4382" w:rsidRDefault="00955650" w:rsidP="00EC4382">
      <w:pPr>
        <w:spacing w:after="0" w:line="240" w:lineRule="auto"/>
        <w:jc w:val="both"/>
        <w:rPr>
          <w:rFonts w:cstheme="minorHAnsi"/>
          <w:b/>
          <w:color w:val="000000"/>
          <w:sz w:val="24"/>
          <w:szCs w:val="24"/>
        </w:rPr>
      </w:pPr>
      <w:r w:rsidRPr="00EC4382">
        <w:rPr>
          <w:rFonts w:cstheme="minorHAnsi"/>
          <w:b/>
          <w:color w:val="000000"/>
          <w:sz w:val="24"/>
          <w:szCs w:val="24"/>
        </w:rPr>
        <w:t xml:space="preserve">SCOPE OF </w:t>
      </w:r>
      <w:r w:rsidR="00715A8F">
        <w:rPr>
          <w:rFonts w:cstheme="minorHAnsi"/>
          <w:b/>
          <w:color w:val="000000"/>
          <w:sz w:val="24"/>
          <w:szCs w:val="24"/>
        </w:rPr>
        <w:t>SERVICES</w:t>
      </w:r>
    </w:p>
    <w:p w14:paraId="27F593CF" w14:textId="43102846" w:rsidR="0076609D" w:rsidRPr="00715A8F" w:rsidRDefault="00715A8F" w:rsidP="00EC4382">
      <w:pPr>
        <w:spacing w:after="0" w:line="240" w:lineRule="auto"/>
        <w:rPr>
          <w:rFonts w:cstheme="minorHAnsi"/>
        </w:rPr>
      </w:pPr>
      <w:r w:rsidRPr="00715A8F">
        <w:rPr>
          <w:rStyle w:val="fontstyle01"/>
          <w:rFonts w:asciiTheme="minorHAnsi" w:hAnsiTheme="minorHAnsi" w:cstheme="minorHAnsi"/>
          <w:sz w:val="22"/>
          <w:szCs w:val="22"/>
        </w:rPr>
        <w:t xml:space="preserve">The following list outlines the services and specifications required by the </w:t>
      </w:r>
      <w:r>
        <w:rPr>
          <w:rStyle w:val="fontstyle01"/>
          <w:rFonts w:asciiTheme="minorHAnsi" w:hAnsiTheme="minorHAnsi" w:cstheme="minorHAnsi"/>
          <w:sz w:val="22"/>
          <w:szCs w:val="22"/>
        </w:rPr>
        <w:t>County</w:t>
      </w:r>
      <w:r w:rsidRPr="00715A8F">
        <w:rPr>
          <w:rStyle w:val="fontstyle01"/>
          <w:rFonts w:asciiTheme="minorHAnsi" w:hAnsiTheme="minorHAnsi" w:cstheme="minorHAnsi"/>
          <w:sz w:val="22"/>
          <w:szCs w:val="22"/>
        </w:rPr>
        <w:t xml:space="preserve"> under this RFP. Each proposal should include an explanation that sufficiently describes the respondent’s ability to provide each service and answers any questions posed by the C</w:t>
      </w:r>
      <w:r w:rsidR="00BF27F3">
        <w:rPr>
          <w:rStyle w:val="fontstyle01"/>
          <w:rFonts w:asciiTheme="minorHAnsi" w:hAnsiTheme="minorHAnsi" w:cstheme="minorHAnsi"/>
          <w:sz w:val="22"/>
          <w:szCs w:val="22"/>
        </w:rPr>
        <w:t>ounty</w:t>
      </w:r>
      <w:r w:rsidRPr="00715A8F">
        <w:rPr>
          <w:rStyle w:val="fontstyle01"/>
          <w:rFonts w:asciiTheme="minorHAnsi" w:hAnsiTheme="minorHAnsi" w:cstheme="minorHAnsi"/>
          <w:sz w:val="22"/>
          <w:szCs w:val="22"/>
        </w:rPr>
        <w:t>. Describe products or services not specifically listed in this RFP that are believed to be beneficial to the government.</w:t>
      </w:r>
    </w:p>
    <w:p w14:paraId="5767F2A6" w14:textId="7A8DBFFF" w:rsidR="00244150" w:rsidRDefault="00BF27F3" w:rsidP="009303CB">
      <w:pPr>
        <w:tabs>
          <w:tab w:val="left" w:pos="180"/>
          <w:tab w:val="left" w:pos="270"/>
        </w:tabs>
        <w:spacing w:before="100" w:beforeAutospacing="1" w:after="100" w:afterAutospacing="1" w:line="240" w:lineRule="auto"/>
        <w:rPr>
          <w:rFonts w:cstheme="minorHAnsi"/>
          <w:b/>
          <w:bCs/>
          <w:color w:val="000000"/>
          <w:sz w:val="24"/>
          <w:szCs w:val="24"/>
        </w:rPr>
      </w:pPr>
      <w:r w:rsidRPr="00BF27F3">
        <w:rPr>
          <w:rFonts w:cstheme="minorHAnsi"/>
          <w:b/>
          <w:bCs/>
          <w:color w:val="000000"/>
          <w:sz w:val="24"/>
          <w:szCs w:val="24"/>
        </w:rPr>
        <w:t>A. Wire Transfers</w:t>
      </w:r>
    </w:p>
    <w:p w14:paraId="0585D722" w14:textId="71814F99" w:rsidR="00BF27F3" w:rsidRPr="00BF27F3" w:rsidRDefault="00BF27F3" w:rsidP="00BF27F3">
      <w:pPr>
        <w:spacing w:before="100" w:beforeAutospacing="1" w:after="100" w:afterAutospacing="1" w:line="240" w:lineRule="auto"/>
        <w:ind w:left="288"/>
        <w:rPr>
          <w:rFonts w:cstheme="minorHAnsi"/>
        </w:rPr>
      </w:pPr>
      <w:r w:rsidRPr="00BF27F3">
        <w:rPr>
          <w:rStyle w:val="fontstyle01"/>
          <w:rFonts w:asciiTheme="minorHAnsi" w:hAnsiTheme="minorHAnsi" w:cstheme="minorHAnsi"/>
          <w:sz w:val="22"/>
          <w:szCs w:val="22"/>
        </w:rPr>
        <w:t>The banking institution must be a member of the Federal Reserve System and have direct wire capabilities. The banking institution must be a member of an automated clearinghouse association and in compliance with all rules and regulations set by the National Automated Clearing House Association (NACHA), local ACH associations, and ACH operators. Transfers may be in the form of repetitive, non-repetitive, internal, ACH or EFT. The County shall have the ability to initiate all types and amounts of wire transfers electronically. Confirmations of all incoming and outgoing wires will be made available daily by the bank. Describe security measures for wire initiation and approval.</w:t>
      </w:r>
    </w:p>
    <w:p w14:paraId="6D48B36B" w14:textId="69C4D1FE" w:rsidR="00BF27F3" w:rsidRPr="00BF27F3" w:rsidRDefault="00BF27F3" w:rsidP="00BF27F3">
      <w:pPr>
        <w:spacing w:before="100" w:beforeAutospacing="1" w:after="100" w:afterAutospacing="1" w:line="240" w:lineRule="auto"/>
        <w:ind w:left="288"/>
        <w:rPr>
          <w:rFonts w:eastAsia="Times New Roman" w:cstheme="minorHAnsi"/>
          <w:color w:val="000000"/>
        </w:rPr>
      </w:pPr>
      <w:r w:rsidRPr="00BF27F3">
        <w:rPr>
          <w:rStyle w:val="fontstyle01"/>
          <w:rFonts w:asciiTheme="minorHAnsi" w:hAnsiTheme="minorHAnsi" w:cstheme="minorHAnsi"/>
          <w:sz w:val="22"/>
          <w:szCs w:val="22"/>
        </w:rPr>
        <w:t>Outgoing wire transfers ordered by noon local time shall be received by the destination party by 2:00 PM local time.</w:t>
      </w:r>
    </w:p>
    <w:p w14:paraId="64CFD893" w14:textId="77777777" w:rsidR="00E86F74" w:rsidRPr="00E86F74" w:rsidRDefault="00E86F74" w:rsidP="00E86F74">
      <w:pPr>
        <w:spacing w:after="0" w:line="240" w:lineRule="auto"/>
        <w:rPr>
          <w:rFonts w:eastAsia="Times New Roman" w:cstheme="minorHAnsi"/>
          <w:b/>
          <w:bCs/>
          <w:color w:val="000000"/>
          <w:sz w:val="24"/>
          <w:szCs w:val="24"/>
        </w:rPr>
      </w:pPr>
      <w:r w:rsidRPr="00E86F74">
        <w:rPr>
          <w:rFonts w:eastAsia="Times New Roman" w:cstheme="minorHAnsi"/>
          <w:b/>
          <w:bCs/>
          <w:color w:val="000000"/>
          <w:sz w:val="24"/>
          <w:szCs w:val="24"/>
        </w:rPr>
        <w:t>B. Payroll System</w:t>
      </w:r>
    </w:p>
    <w:p w14:paraId="0E01E711" w14:textId="08C7FB22" w:rsidR="00BF27F3" w:rsidRPr="00E86F74" w:rsidRDefault="00E86F74" w:rsidP="00E86F74">
      <w:pPr>
        <w:spacing w:before="100" w:beforeAutospacing="1" w:after="100" w:afterAutospacing="1" w:line="240" w:lineRule="auto"/>
        <w:ind w:left="288"/>
        <w:rPr>
          <w:rFonts w:eastAsia="Times New Roman" w:cstheme="minorHAnsi"/>
          <w:color w:val="000000"/>
        </w:rPr>
      </w:pPr>
      <w:r w:rsidRPr="00E86F74">
        <w:rPr>
          <w:rFonts w:eastAsia="Times New Roman" w:cstheme="minorHAnsi"/>
          <w:color w:val="000000"/>
        </w:rPr>
        <w:t>The C</w:t>
      </w:r>
      <w:r w:rsidR="00FD7938">
        <w:rPr>
          <w:rFonts w:eastAsia="Times New Roman" w:cstheme="minorHAnsi"/>
          <w:color w:val="000000"/>
        </w:rPr>
        <w:t>ounty</w:t>
      </w:r>
      <w:r w:rsidRPr="00E86F74">
        <w:rPr>
          <w:rFonts w:eastAsia="Times New Roman" w:cstheme="minorHAnsi"/>
          <w:color w:val="000000"/>
        </w:rPr>
        <w:t xml:space="preserve"> </w:t>
      </w:r>
      <w:r w:rsidR="00FD7938">
        <w:rPr>
          <w:rFonts w:eastAsia="Times New Roman" w:cstheme="minorHAnsi"/>
          <w:color w:val="000000"/>
        </w:rPr>
        <w:t>has</w:t>
      </w:r>
      <w:r w:rsidRPr="00E86F74">
        <w:rPr>
          <w:rFonts w:eastAsia="Times New Roman" w:cstheme="minorHAnsi"/>
          <w:color w:val="000000"/>
        </w:rPr>
        <w:t xml:space="preserve"> payroll for </w:t>
      </w:r>
      <w:r w:rsidR="00FD7938">
        <w:rPr>
          <w:rFonts w:eastAsia="Times New Roman" w:cstheme="minorHAnsi"/>
          <w:color w:val="000000"/>
        </w:rPr>
        <w:t>approximately</w:t>
      </w:r>
      <w:r w:rsidRPr="00E86F74">
        <w:rPr>
          <w:rFonts w:eastAsia="Times New Roman" w:cstheme="minorHAnsi"/>
          <w:color w:val="000000"/>
        </w:rPr>
        <w:t xml:space="preserve"> </w:t>
      </w:r>
      <w:r w:rsidR="00FD7938">
        <w:rPr>
          <w:rFonts w:eastAsia="Times New Roman" w:cstheme="minorHAnsi"/>
          <w:color w:val="000000"/>
        </w:rPr>
        <w:t>275</w:t>
      </w:r>
      <w:r w:rsidRPr="00E86F74">
        <w:rPr>
          <w:rFonts w:eastAsia="Times New Roman" w:cstheme="minorHAnsi"/>
          <w:color w:val="000000"/>
        </w:rPr>
        <w:t xml:space="preserve"> employees on a bi-weekly basis with 26 pay periods per year. </w:t>
      </w:r>
      <w:r w:rsidR="00FD7938">
        <w:rPr>
          <w:rFonts w:eastAsia="Times New Roman" w:cstheme="minorHAnsi"/>
          <w:color w:val="000000"/>
        </w:rPr>
        <w:t>County</w:t>
      </w:r>
      <w:r w:rsidRPr="00E86F74">
        <w:rPr>
          <w:rFonts w:eastAsia="Times New Roman" w:cstheme="minorHAnsi"/>
          <w:color w:val="000000"/>
        </w:rPr>
        <w:t xml:space="preserve"> employees are paid through automatic direct deposit. Disbursements are done on Fridays by direct deposit to employee bank accounts via ACH. Employees must have the option to divide paycheck deposits into different accounts. Funds must be available to employees by 8:00 AM (ET) on each pay date.</w:t>
      </w:r>
    </w:p>
    <w:p w14:paraId="79170C46" w14:textId="13D787C9" w:rsidR="00FD7938" w:rsidRPr="00690313" w:rsidRDefault="00690313" w:rsidP="00690313">
      <w:pPr>
        <w:spacing w:after="0" w:line="240" w:lineRule="auto"/>
        <w:ind w:left="90"/>
        <w:rPr>
          <w:rFonts w:eastAsia="Times New Roman" w:cstheme="minorHAnsi"/>
          <w:b/>
          <w:bCs/>
          <w:color w:val="000000"/>
          <w:sz w:val="24"/>
          <w:szCs w:val="24"/>
        </w:rPr>
      </w:pPr>
      <w:r>
        <w:rPr>
          <w:rFonts w:eastAsia="Times New Roman" w:cstheme="minorHAnsi"/>
          <w:b/>
          <w:bCs/>
          <w:color w:val="000000"/>
          <w:sz w:val="24"/>
          <w:szCs w:val="24"/>
        </w:rPr>
        <w:lastRenderedPageBreak/>
        <w:t>C.</w:t>
      </w:r>
      <w:r w:rsidRPr="00690313">
        <w:rPr>
          <w:rFonts w:eastAsia="Times New Roman" w:cstheme="minorHAnsi"/>
          <w:b/>
          <w:bCs/>
          <w:color w:val="000000"/>
          <w:sz w:val="24"/>
          <w:szCs w:val="24"/>
        </w:rPr>
        <w:t xml:space="preserve"> </w:t>
      </w:r>
      <w:r w:rsidR="00FD7938" w:rsidRPr="00690313">
        <w:rPr>
          <w:rFonts w:eastAsia="Times New Roman" w:cstheme="minorHAnsi"/>
          <w:b/>
          <w:bCs/>
          <w:color w:val="000000"/>
          <w:sz w:val="24"/>
          <w:szCs w:val="24"/>
        </w:rPr>
        <w:t>Collateralization</w:t>
      </w:r>
    </w:p>
    <w:p w14:paraId="62B0D998" w14:textId="74BC4C3D" w:rsidR="001D4891" w:rsidRDefault="00FD7938" w:rsidP="00FD7938">
      <w:pPr>
        <w:spacing w:before="100" w:beforeAutospacing="1" w:after="100" w:afterAutospacing="1" w:line="240" w:lineRule="auto"/>
        <w:ind w:left="288"/>
        <w:rPr>
          <w:rFonts w:eastAsia="Times New Roman" w:cstheme="minorHAnsi"/>
          <w:color w:val="000000"/>
        </w:rPr>
      </w:pPr>
      <w:r w:rsidRPr="00FD7938">
        <w:rPr>
          <w:rFonts w:eastAsia="Times New Roman" w:cstheme="minorHAnsi"/>
          <w:color w:val="000000"/>
        </w:rPr>
        <w:t>The successful banking institution will enter into a written collateral agreement requiring the institution to pledge collateral to secure all C</w:t>
      </w:r>
      <w:r>
        <w:rPr>
          <w:rFonts w:eastAsia="Times New Roman" w:cstheme="minorHAnsi"/>
          <w:color w:val="000000"/>
        </w:rPr>
        <w:t>ount</w:t>
      </w:r>
      <w:r w:rsidRPr="00FD7938">
        <w:rPr>
          <w:rFonts w:eastAsia="Times New Roman" w:cstheme="minorHAnsi"/>
          <w:color w:val="000000"/>
        </w:rPr>
        <w:t xml:space="preserve">y funds over and above amounts guaranteed by the Federal Deposit Insurance Corporation in accordance with OCGA §45-8-11 through §45-8-15 and §50-17-59 . All securities serving as collateral shall be specifically pledged to the </w:t>
      </w:r>
      <w:r>
        <w:rPr>
          <w:rFonts w:eastAsia="Times New Roman" w:cstheme="minorHAnsi"/>
          <w:color w:val="000000"/>
        </w:rPr>
        <w:t>County</w:t>
      </w:r>
      <w:r w:rsidRPr="00FD7938">
        <w:rPr>
          <w:rFonts w:eastAsia="Times New Roman" w:cstheme="minorHAnsi"/>
          <w:color w:val="000000"/>
        </w:rPr>
        <w:t xml:space="preserve"> and placed in a custodial account at a Federal Reserve Bank. Deposits are to be collateralized at no less than 110% of depository balances. The custodian may not be owned or controlled by the depository institution or its holding company unless it is a separately operated trust institution. The custodian shall send monthly statements of pledged collateral to the </w:t>
      </w:r>
      <w:r>
        <w:rPr>
          <w:rFonts w:eastAsia="Times New Roman" w:cstheme="minorHAnsi"/>
          <w:color w:val="000000"/>
        </w:rPr>
        <w:t>Chief Financial Officer</w:t>
      </w:r>
      <w:r w:rsidRPr="00FD7938">
        <w:rPr>
          <w:rFonts w:eastAsia="Times New Roman" w:cstheme="minorHAnsi"/>
          <w:color w:val="000000"/>
        </w:rPr>
        <w:t xml:space="preserve"> or authorized agent. Failure to provide adequate collateralization may result in contract termination.</w:t>
      </w:r>
    </w:p>
    <w:p w14:paraId="08764859" w14:textId="24B9B57A" w:rsidR="00FD7938" w:rsidRPr="00690313" w:rsidRDefault="00FD7938" w:rsidP="00690313">
      <w:pPr>
        <w:pStyle w:val="ListParagraph"/>
        <w:numPr>
          <w:ilvl w:val="0"/>
          <w:numId w:val="35"/>
        </w:numPr>
        <w:spacing w:after="0" w:line="240" w:lineRule="auto"/>
        <w:ind w:left="360" w:hanging="270"/>
        <w:rPr>
          <w:rFonts w:eastAsia="Times New Roman" w:cstheme="minorHAnsi"/>
          <w:b/>
          <w:bCs/>
          <w:color w:val="000000"/>
          <w:sz w:val="24"/>
          <w:szCs w:val="24"/>
        </w:rPr>
      </w:pPr>
      <w:r w:rsidRPr="00690313">
        <w:rPr>
          <w:rFonts w:eastAsia="Times New Roman" w:cstheme="minorHAnsi"/>
          <w:b/>
          <w:bCs/>
          <w:color w:val="000000"/>
          <w:sz w:val="24"/>
          <w:szCs w:val="24"/>
        </w:rPr>
        <w:t>Availability of Funds</w:t>
      </w:r>
    </w:p>
    <w:p w14:paraId="746D005A" w14:textId="77777777" w:rsidR="00FD7938" w:rsidRPr="00FD7938" w:rsidRDefault="00FD7938" w:rsidP="00FD7938">
      <w:pPr>
        <w:pStyle w:val="ListParagraph"/>
        <w:spacing w:after="0" w:line="240" w:lineRule="auto"/>
        <w:ind w:left="450"/>
        <w:rPr>
          <w:rFonts w:eastAsia="Times New Roman" w:cstheme="minorHAnsi"/>
          <w:b/>
          <w:bCs/>
          <w:color w:val="000000"/>
          <w:sz w:val="24"/>
          <w:szCs w:val="24"/>
        </w:rPr>
      </w:pPr>
    </w:p>
    <w:p w14:paraId="007969D3" w14:textId="784A267A" w:rsidR="00FD7938" w:rsidRPr="00FD7938" w:rsidRDefault="00FD7938" w:rsidP="00FD7938">
      <w:pPr>
        <w:spacing w:after="0" w:line="240" w:lineRule="auto"/>
        <w:ind w:left="288"/>
        <w:rPr>
          <w:rFonts w:eastAsia="Times New Roman" w:cstheme="minorHAnsi"/>
          <w:color w:val="000000"/>
        </w:rPr>
      </w:pPr>
      <w:r w:rsidRPr="00FD7938">
        <w:rPr>
          <w:rFonts w:eastAsia="Times New Roman" w:cstheme="minorHAnsi"/>
          <w:color w:val="000000"/>
        </w:rPr>
        <w:t>Deposits will be couriered or submitted electronically with remote deposit capabilities on a daily basis.</w:t>
      </w:r>
      <w:r w:rsidR="00A070E1">
        <w:rPr>
          <w:rFonts w:eastAsia="Times New Roman" w:cstheme="minorHAnsi"/>
          <w:color w:val="000000"/>
        </w:rPr>
        <w:t xml:space="preserve"> </w:t>
      </w:r>
      <w:r w:rsidRPr="00FD7938">
        <w:rPr>
          <w:rFonts w:eastAsia="Times New Roman" w:cstheme="minorHAnsi"/>
          <w:color w:val="000000"/>
        </w:rPr>
        <w:t>The level of available funds will be determined on the following schedule:</w:t>
      </w:r>
    </w:p>
    <w:p w14:paraId="4CDD746E" w14:textId="271F714C" w:rsidR="00FD7938" w:rsidRPr="00FD7938" w:rsidRDefault="00A070E1" w:rsidP="00384224">
      <w:pPr>
        <w:spacing w:after="0" w:line="240" w:lineRule="auto"/>
        <w:rPr>
          <w:rFonts w:eastAsia="Times New Roman" w:cstheme="minorHAnsi"/>
          <w:color w:val="000000"/>
        </w:rPr>
      </w:pPr>
      <w:r>
        <w:rPr>
          <w:rFonts w:eastAsia="Times New Roman" w:cstheme="minorHAnsi"/>
          <w:color w:val="000000"/>
        </w:rPr>
        <w:t xml:space="preserve">      </w:t>
      </w:r>
      <w:r w:rsidR="00FD7938" w:rsidRPr="00FD7938">
        <w:rPr>
          <w:rFonts w:eastAsia="Times New Roman" w:cstheme="minorHAnsi"/>
          <w:color w:val="000000"/>
        </w:rPr>
        <w:t>1. Items drawn on the depository, wire transfers, ACH deposits, and cash: Same Day</w:t>
      </w:r>
    </w:p>
    <w:p w14:paraId="28DAF5FC" w14:textId="77777777" w:rsidR="00FD7938" w:rsidRDefault="00FD7938" w:rsidP="00FD7938">
      <w:pPr>
        <w:spacing w:after="0" w:line="240" w:lineRule="auto"/>
        <w:ind w:left="288"/>
        <w:rPr>
          <w:rFonts w:eastAsia="Times New Roman" w:cstheme="minorHAnsi"/>
          <w:color w:val="000000"/>
        </w:rPr>
      </w:pPr>
      <w:r w:rsidRPr="00FD7938">
        <w:rPr>
          <w:rFonts w:eastAsia="Times New Roman" w:cstheme="minorHAnsi"/>
          <w:color w:val="000000"/>
        </w:rPr>
        <w:t>2. Items on local institutions: Next Day</w:t>
      </w:r>
    </w:p>
    <w:p w14:paraId="078CDBD2" w14:textId="0A48E08B" w:rsidR="00FD7938" w:rsidRPr="00FD7938" w:rsidRDefault="00FD7938" w:rsidP="00FD7938">
      <w:pPr>
        <w:spacing w:after="0" w:line="240" w:lineRule="auto"/>
        <w:ind w:left="288"/>
        <w:rPr>
          <w:rFonts w:eastAsia="Times New Roman" w:cstheme="minorHAnsi"/>
          <w:color w:val="000000"/>
        </w:rPr>
      </w:pPr>
      <w:r w:rsidRPr="00FD7938">
        <w:rPr>
          <w:rFonts w:eastAsia="Times New Roman" w:cstheme="minorHAnsi"/>
          <w:color w:val="000000"/>
        </w:rPr>
        <w:t>3. Other items: Federal Reserve Availability Schedule</w:t>
      </w:r>
    </w:p>
    <w:p w14:paraId="754680FD" w14:textId="13F3CC8A" w:rsidR="00BF27F3" w:rsidRPr="00FD7938" w:rsidRDefault="00FD7938" w:rsidP="00FD7938">
      <w:pPr>
        <w:spacing w:before="100" w:beforeAutospacing="1" w:after="100" w:afterAutospacing="1" w:line="240" w:lineRule="auto"/>
        <w:ind w:left="270"/>
        <w:rPr>
          <w:rFonts w:eastAsia="Times New Roman" w:cstheme="minorHAnsi"/>
          <w:color w:val="000000"/>
        </w:rPr>
      </w:pPr>
      <w:r w:rsidRPr="00FD7938">
        <w:rPr>
          <w:rFonts w:cstheme="minorHAnsi"/>
          <w:color w:val="000000"/>
        </w:rPr>
        <w:t>The above schedules shall be the maximum clearing schedules. If the respondent can offer faster clearing services, those should be outlined in the proposal.</w:t>
      </w:r>
    </w:p>
    <w:p w14:paraId="3326BAF5" w14:textId="5C761D3C" w:rsidR="00690313" w:rsidRPr="00690313" w:rsidRDefault="00690313" w:rsidP="00690313">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 xml:space="preserve"> </w:t>
      </w:r>
      <w:r w:rsidRPr="00690313">
        <w:rPr>
          <w:rFonts w:eastAsia="Times New Roman" w:cstheme="minorHAnsi"/>
          <w:b/>
          <w:bCs/>
          <w:color w:val="000000"/>
          <w:sz w:val="24"/>
          <w:szCs w:val="24"/>
        </w:rPr>
        <w:t xml:space="preserve">E. </w:t>
      </w:r>
      <w:r w:rsidR="00774AFC">
        <w:rPr>
          <w:rFonts w:eastAsia="Times New Roman" w:cstheme="minorHAnsi"/>
          <w:b/>
          <w:bCs/>
          <w:color w:val="000000"/>
          <w:sz w:val="24"/>
          <w:szCs w:val="24"/>
        </w:rPr>
        <w:t>Remote</w:t>
      </w:r>
      <w:r w:rsidRPr="00690313">
        <w:rPr>
          <w:rFonts w:eastAsia="Times New Roman" w:cstheme="minorHAnsi"/>
          <w:b/>
          <w:bCs/>
          <w:color w:val="000000"/>
          <w:sz w:val="24"/>
          <w:szCs w:val="24"/>
        </w:rPr>
        <w:t xml:space="preserve"> Deposit Services</w:t>
      </w:r>
    </w:p>
    <w:p w14:paraId="190769FE" w14:textId="412E69BE" w:rsidR="00FD7938" w:rsidRDefault="00690313" w:rsidP="00690313">
      <w:pPr>
        <w:spacing w:before="100" w:beforeAutospacing="1" w:after="100" w:afterAutospacing="1" w:line="240" w:lineRule="auto"/>
        <w:ind w:left="180"/>
        <w:rPr>
          <w:rFonts w:eastAsia="Times New Roman" w:cstheme="minorHAnsi"/>
          <w:color w:val="000000"/>
        </w:rPr>
      </w:pPr>
      <w:r w:rsidRPr="00690313">
        <w:rPr>
          <w:rFonts w:eastAsia="Times New Roman" w:cstheme="minorHAnsi"/>
          <w:color w:val="000000"/>
        </w:rPr>
        <w:t xml:space="preserve">The </w:t>
      </w:r>
      <w:r>
        <w:rPr>
          <w:rFonts w:eastAsia="Times New Roman" w:cstheme="minorHAnsi"/>
          <w:color w:val="000000"/>
        </w:rPr>
        <w:t>County</w:t>
      </w:r>
      <w:r w:rsidRPr="00690313">
        <w:rPr>
          <w:rFonts w:eastAsia="Times New Roman" w:cstheme="minorHAnsi"/>
          <w:color w:val="000000"/>
        </w:rPr>
        <w:t xml:space="preserve"> utilizes remote deposit processing and requires check scanners be provided by the banking institution. Proposals should describe the respondent’s scanning software, transfer procedures and security measures. The C</w:t>
      </w:r>
      <w:r>
        <w:rPr>
          <w:rFonts w:eastAsia="Times New Roman" w:cstheme="minorHAnsi"/>
          <w:color w:val="000000"/>
        </w:rPr>
        <w:t>ounty</w:t>
      </w:r>
      <w:r w:rsidRPr="00690313">
        <w:rPr>
          <w:rFonts w:eastAsia="Times New Roman" w:cstheme="minorHAnsi"/>
          <w:color w:val="000000"/>
        </w:rPr>
        <w:t xml:space="preserve"> also makes cash deposits daily and accepts</w:t>
      </w:r>
      <w:r w:rsidR="001F7E1A">
        <w:rPr>
          <w:rFonts w:eastAsia="Times New Roman" w:cstheme="minorHAnsi"/>
          <w:color w:val="000000"/>
        </w:rPr>
        <w:t xml:space="preserve"> online</w:t>
      </w:r>
      <w:r w:rsidRPr="00690313">
        <w:rPr>
          <w:rFonts w:eastAsia="Times New Roman" w:cstheme="minorHAnsi"/>
          <w:color w:val="000000"/>
        </w:rPr>
        <w:t xml:space="preserve"> credit card payments for</w:t>
      </w:r>
      <w:r>
        <w:rPr>
          <w:rFonts w:eastAsia="Times New Roman" w:cstheme="minorHAnsi"/>
          <w:color w:val="000000"/>
        </w:rPr>
        <w:t xml:space="preserve"> some</w:t>
      </w:r>
      <w:r w:rsidRPr="00690313">
        <w:rPr>
          <w:rFonts w:eastAsia="Times New Roman" w:cstheme="minorHAnsi"/>
          <w:color w:val="000000"/>
        </w:rPr>
        <w:t xml:space="preserve"> C</w:t>
      </w:r>
      <w:r>
        <w:rPr>
          <w:rFonts w:eastAsia="Times New Roman" w:cstheme="minorHAnsi"/>
          <w:color w:val="000000"/>
        </w:rPr>
        <w:t>ounty</w:t>
      </w:r>
      <w:r w:rsidRPr="00690313">
        <w:rPr>
          <w:rFonts w:eastAsia="Times New Roman" w:cstheme="minorHAnsi"/>
          <w:color w:val="000000"/>
        </w:rPr>
        <w:t xml:space="preserve"> services.</w:t>
      </w:r>
    </w:p>
    <w:p w14:paraId="7F8ED521" w14:textId="0487D456" w:rsidR="00FD7938" w:rsidRDefault="0036679E" w:rsidP="0036679E">
      <w:pPr>
        <w:pStyle w:val="ListParagraph"/>
        <w:numPr>
          <w:ilvl w:val="0"/>
          <w:numId w:val="36"/>
        </w:numPr>
        <w:tabs>
          <w:tab w:val="left" w:pos="270"/>
        </w:tabs>
        <w:spacing w:before="100" w:beforeAutospacing="1" w:after="100" w:afterAutospacing="1" w:line="240" w:lineRule="auto"/>
        <w:rPr>
          <w:rFonts w:eastAsia="Times New Roman" w:cstheme="minorHAnsi"/>
          <w:b/>
          <w:bCs/>
          <w:color w:val="000000"/>
          <w:sz w:val="24"/>
          <w:szCs w:val="24"/>
        </w:rPr>
      </w:pPr>
      <w:r>
        <w:rPr>
          <w:rFonts w:eastAsia="Times New Roman" w:cstheme="minorHAnsi"/>
          <w:b/>
          <w:bCs/>
          <w:color w:val="000000"/>
          <w:sz w:val="24"/>
          <w:szCs w:val="24"/>
        </w:rPr>
        <w:t xml:space="preserve"> </w:t>
      </w:r>
      <w:r w:rsidR="00384224" w:rsidRPr="0036679E">
        <w:rPr>
          <w:rFonts w:eastAsia="Times New Roman" w:cstheme="minorHAnsi"/>
          <w:b/>
          <w:bCs/>
          <w:color w:val="000000"/>
          <w:sz w:val="24"/>
          <w:szCs w:val="24"/>
        </w:rPr>
        <w:t>Online Banking Ser</w:t>
      </w:r>
      <w:r>
        <w:rPr>
          <w:rFonts w:eastAsia="Times New Roman" w:cstheme="minorHAnsi"/>
          <w:b/>
          <w:bCs/>
          <w:color w:val="000000"/>
          <w:sz w:val="24"/>
          <w:szCs w:val="24"/>
        </w:rPr>
        <w:t>vices</w:t>
      </w:r>
    </w:p>
    <w:p w14:paraId="3F8E5149" w14:textId="62E6E8D6" w:rsidR="0036679E" w:rsidRDefault="0036679E" w:rsidP="0036679E">
      <w:pPr>
        <w:tabs>
          <w:tab w:val="left" w:pos="270"/>
        </w:tabs>
        <w:spacing w:before="100" w:beforeAutospacing="1" w:after="100" w:afterAutospacing="1" w:line="240" w:lineRule="auto"/>
        <w:ind w:left="270"/>
        <w:rPr>
          <w:rFonts w:cstheme="minorHAnsi"/>
          <w:color w:val="000000"/>
        </w:rPr>
      </w:pPr>
      <w:r w:rsidRPr="0036679E">
        <w:rPr>
          <w:rFonts w:eastAsia="Times New Roman" w:cstheme="minorHAnsi"/>
          <w:color w:val="000000"/>
        </w:rPr>
        <w:t xml:space="preserve">The banking </w:t>
      </w:r>
      <w:r>
        <w:rPr>
          <w:rFonts w:eastAsia="Times New Roman" w:cstheme="minorHAnsi"/>
          <w:color w:val="000000"/>
        </w:rPr>
        <w:t xml:space="preserve">institution must provide online banking services capable of providing balance and activity figures electronically. </w:t>
      </w:r>
      <w:r w:rsidRPr="0036679E">
        <w:rPr>
          <w:rFonts w:cstheme="minorHAnsi"/>
          <w:color w:val="000000"/>
        </w:rPr>
        <w:t>The proposal should provide a detailed description of the banking institution’s online services and a list of its capabilities. Online services should include the following at a minimum:</w:t>
      </w:r>
    </w:p>
    <w:p w14:paraId="7C9A6976" w14:textId="3B146142" w:rsidR="0036679E" w:rsidRDefault="0036679E" w:rsidP="0036679E">
      <w:pPr>
        <w:pStyle w:val="ListParagraph"/>
        <w:numPr>
          <w:ilvl w:val="0"/>
          <w:numId w:val="37"/>
        </w:numPr>
        <w:tabs>
          <w:tab w:val="left" w:pos="270"/>
        </w:tabs>
        <w:spacing w:before="100" w:beforeAutospacing="1" w:after="100" w:afterAutospacing="1" w:line="240" w:lineRule="auto"/>
        <w:rPr>
          <w:rFonts w:eastAsia="Times New Roman" w:cstheme="minorHAnsi"/>
          <w:color w:val="000000"/>
        </w:rPr>
      </w:pPr>
      <w:r>
        <w:rPr>
          <w:rFonts w:eastAsia="Times New Roman" w:cstheme="minorHAnsi"/>
          <w:color w:val="000000"/>
        </w:rPr>
        <w:t>Daily reporting of account balances, collected and available</w:t>
      </w:r>
    </w:p>
    <w:p w14:paraId="1C51412F" w14:textId="4C6525FF" w:rsidR="0036679E" w:rsidRDefault="0036679E" w:rsidP="0036679E">
      <w:pPr>
        <w:pStyle w:val="ListParagraph"/>
        <w:numPr>
          <w:ilvl w:val="0"/>
          <w:numId w:val="37"/>
        </w:numPr>
        <w:tabs>
          <w:tab w:val="left" w:pos="270"/>
        </w:tabs>
        <w:spacing w:before="100" w:beforeAutospacing="1" w:after="100" w:afterAutospacing="1" w:line="240" w:lineRule="auto"/>
        <w:rPr>
          <w:rFonts w:eastAsia="Times New Roman" w:cstheme="minorHAnsi"/>
          <w:color w:val="000000"/>
        </w:rPr>
      </w:pPr>
      <w:r>
        <w:rPr>
          <w:rFonts w:eastAsia="Times New Roman" w:cstheme="minorHAnsi"/>
          <w:color w:val="000000"/>
        </w:rPr>
        <w:t>Account detail for current month and, at a minimum, eleven (11) months prior</w:t>
      </w:r>
    </w:p>
    <w:p w14:paraId="0EE2004C" w14:textId="45A97B39" w:rsidR="0036679E" w:rsidRDefault="0036679E" w:rsidP="0036679E">
      <w:pPr>
        <w:pStyle w:val="ListParagraph"/>
        <w:numPr>
          <w:ilvl w:val="0"/>
          <w:numId w:val="37"/>
        </w:numPr>
        <w:tabs>
          <w:tab w:val="left" w:pos="270"/>
        </w:tabs>
        <w:spacing w:before="100" w:beforeAutospacing="1" w:after="100" w:afterAutospacing="1" w:line="240" w:lineRule="auto"/>
        <w:rPr>
          <w:rFonts w:eastAsia="Times New Roman" w:cstheme="minorHAnsi"/>
          <w:color w:val="000000"/>
        </w:rPr>
      </w:pPr>
      <w:r>
        <w:rPr>
          <w:rFonts w:eastAsia="Times New Roman" w:cstheme="minorHAnsi"/>
          <w:color w:val="000000"/>
        </w:rPr>
        <w:t>Internal transfer initiation and authorization</w:t>
      </w:r>
    </w:p>
    <w:p w14:paraId="37EA1926" w14:textId="488B2A35" w:rsidR="0036679E" w:rsidRDefault="0036679E" w:rsidP="0036679E">
      <w:pPr>
        <w:pStyle w:val="ListParagraph"/>
        <w:numPr>
          <w:ilvl w:val="0"/>
          <w:numId w:val="37"/>
        </w:numPr>
        <w:tabs>
          <w:tab w:val="left" w:pos="270"/>
        </w:tabs>
        <w:spacing w:before="100" w:beforeAutospacing="1" w:after="100" w:afterAutospacing="1" w:line="240" w:lineRule="auto"/>
        <w:rPr>
          <w:rFonts w:eastAsia="Times New Roman" w:cstheme="minorHAnsi"/>
          <w:color w:val="000000"/>
        </w:rPr>
      </w:pPr>
      <w:r>
        <w:rPr>
          <w:rFonts w:eastAsia="Times New Roman" w:cstheme="minorHAnsi"/>
          <w:color w:val="000000"/>
        </w:rPr>
        <w:t>Wire transfer initiation and authorization</w:t>
      </w:r>
    </w:p>
    <w:p w14:paraId="1205F7E2" w14:textId="001E37EE" w:rsidR="0036679E" w:rsidRDefault="0036679E" w:rsidP="0036679E">
      <w:pPr>
        <w:pStyle w:val="ListParagraph"/>
        <w:numPr>
          <w:ilvl w:val="0"/>
          <w:numId w:val="37"/>
        </w:numPr>
        <w:tabs>
          <w:tab w:val="left" w:pos="270"/>
        </w:tabs>
        <w:spacing w:before="100" w:beforeAutospacing="1" w:after="100" w:afterAutospacing="1" w:line="240" w:lineRule="auto"/>
        <w:rPr>
          <w:rFonts w:eastAsia="Times New Roman" w:cstheme="minorHAnsi"/>
          <w:color w:val="000000"/>
        </w:rPr>
      </w:pPr>
      <w:r>
        <w:rPr>
          <w:rFonts w:eastAsia="Times New Roman" w:cstheme="minorHAnsi"/>
          <w:color w:val="000000"/>
        </w:rPr>
        <w:t>County-originated stop payment of checks</w:t>
      </w:r>
    </w:p>
    <w:p w14:paraId="4DFEB446" w14:textId="22677F72" w:rsidR="0036679E" w:rsidRDefault="0036679E" w:rsidP="0036679E">
      <w:pPr>
        <w:pStyle w:val="ListParagraph"/>
        <w:numPr>
          <w:ilvl w:val="0"/>
          <w:numId w:val="37"/>
        </w:numPr>
        <w:tabs>
          <w:tab w:val="left" w:pos="270"/>
        </w:tabs>
        <w:spacing w:before="100" w:beforeAutospacing="1" w:after="100" w:afterAutospacing="1" w:line="240" w:lineRule="auto"/>
        <w:rPr>
          <w:rFonts w:eastAsia="Times New Roman" w:cstheme="minorHAnsi"/>
          <w:color w:val="000000"/>
        </w:rPr>
      </w:pPr>
      <w:r>
        <w:rPr>
          <w:rFonts w:eastAsia="Times New Roman" w:cstheme="minorHAnsi"/>
          <w:color w:val="000000"/>
        </w:rPr>
        <w:t>Returned items charged against accounts</w:t>
      </w:r>
    </w:p>
    <w:p w14:paraId="13031E76" w14:textId="33648CF7" w:rsidR="0036679E" w:rsidRDefault="0036679E" w:rsidP="0036679E">
      <w:pPr>
        <w:pStyle w:val="ListParagraph"/>
        <w:numPr>
          <w:ilvl w:val="0"/>
          <w:numId w:val="37"/>
        </w:numPr>
        <w:tabs>
          <w:tab w:val="left" w:pos="270"/>
        </w:tabs>
        <w:spacing w:before="100" w:beforeAutospacing="1" w:after="100" w:afterAutospacing="1" w:line="240" w:lineRule="auto"/>
        <w:rPr>
          <w:rFonts w:eastAsia="Times New Roman" w:cstheme="minorHAnsi"/>
          <w:color w:val="000000"/>
        </w:rPr>
      </w:pPr>
      <w:r>
        <w:rPr>
          <w:rFonts w:eastAsia="Times New Roman" w:cstheme="minorHAnsi"/>
          <w:color w:val="000000"/>
        </w:rPr>
        <w:t>Bank reconciliation files</w:t>
      </w:r>
    </w:p>
    <w:p w14:paraId="6BC3A591" w14:textId="4E6936F6" w:rsidR="0036679E" w:rsidRDefault="0036679E" w:rsidP="0036679E">
      <w:pPr>
        <w:pStyle w:val="ListParagraph"/>
        <w:numPr>
          <w:ilvl w:val="0"/>
          <w:numId w:val="37"/>
        </w:numPr>
        <w:tabs>
          <w:tab w:val="left" w:pos="270"/>
        </w:tabs>
        <w:spacing w:before="100" w:beforeAutospacing="1" w:after="100" w:afterAutospacing="1" w:line="240" w:lineRule="auto"/>
        <w:rPr>
          <w:rFonts w:eastAsia="Times New Roman" w:cstheme="minorHAnsi"/>
          <w:color w:val="000000"/>
        </w:rPr>
      </w:pPr>
      <w:r>
        <w:rPr>
          <w:rFonts w:eastAsia="Times New Roman" w:cstheme="minorHAnsi"/>
          <w:color w:val="000000"/>
        </w:rPr>
        <w:t>Online check images (front and back) for all accounts</w:t>
      </w:r>
    </w:p>
    <w:p w14:paraId="668AEF9F" w14:textId="1D4DABAE" w:rsidR="0036679E" w:rsidRDefault="0036679E" w:rsidP="0036679E">
      <w:pPr>
        <w:pStyle w:val="ListParagraph"/>
        <w:numPr>
          <w:ilvl w:val="0"/>
          <w:numId w:val="37"/>
        </w:numPr>
        <w:tabs>
          <w:tab w:val="left" w:pos="270"/>
        </w:tabs>
        <w:spacing w:before="100" w:beforeAutospacing="1" w:after="100" w:afterAutospacing="1" w:line="240" w:lineRule="auto"/>
        <w:rPr>
          <w:rFonts w:eastAsia="Times New Roman" w:cstheme="minorHAnsi"/>
          <w:color w:val="000000"/>
        </w:rPr>
      </w:pPr>
      <w:r>
        <w:rPr>
          <w:rFonts w:eastAsia="Times New Roman" w:cstheme="minorHAnsi"/>
          <w:color w:val="000000"/>
        </w:rPr>
        <w:t>Records of all account activity must be accessible online for a minimum of twelve (12) months</w:t>
      </w:r>
    </w:p>
    <w:p w14:paraId="42F2F488" w14:textId="77777777" w:rsidR="001F7E1A" w:rsidRDefault="001F7E1A" w:rsidP="001F7E1A">
      <w:pPr>
        <w:pStyle w:val="ListParagraph"/>
        <w:tabs>
          <w:tab w:val="left" w:pos="270"/>
        </w:tabs>
        <w:spacing w:before="100" w:beforeAutospacing="1" w:after="100" w:afterAutospacing="1" w:line="240" w:lineRule="auto"/>
        <w:ind w:left="630"/>
        <w:rPr>
          <w:rFonts w:eastAsia="Times New Roman" w:cstheme="minorHAnsi"/>
          <w:color w:val="000000"/>
        </w:rPr>
      </w:pPr>
    </w:p>
    <w:p w14:paraId="18B56615" w14:textId="77777777" w:rsidR="00152E45" w:rsidRDefault="00152E45" w:rsidP="001F7E1A">
      <w:pPr>
        <w:pStyle w:val="ListParagraph"/>
        <w:tabs>
          <w:tab w:val="left" w:pos="270"/>
        </w:tabs>
        <w:spacing w:before="100" w:beforeAutospacing="1" w:after="100" w:afterAutospacing="1" w:line="240" w:lineRule="auto"/>
        <w:ind w:left="630"/>
        <w:rPr>
          <w:rFonts w:eastAsia="Times New Roman" w:cstheme="minorHAnsi"/>
          <w:color w:val="000000"/>
        </w:rPr>
      </w:pPr>
    </w:p>
    <w:p w14:paraId="3B081756" w14:textId="77777777" w:rsidR="00152E45" w:rsidRDefault="00152E45" w:rsidP="001F7E1A">
      <w:pPr>
        <w:pStyle w:val="ListParagraph"/>
        <w:tabs>
          <w:tab w:val="left" w:pos="270"/>
        </w:tabs>
        <w:spacing w:before="100" w:beforeAutospacing="1" w:after="100" w:afterAutospacing="1" w:line="240" w:lineRule="auto"/>
        <w:ind w:left="630"/>
        <w:rPr>
          <w:rFonts w:eastAsia="Times New Roman" w:cstheme="minorHAnsi"/>
          <w:color w:val="000000"/>
        </w:rPr>
      </w:pPr>
    </w:p>
    <w:p w14:paraId="41C3FB2F" w14:textId="77777777" w:rsidR="00152E45" w:rsidRPr="0036679E" w:rsidRDefault="00152E45" w:rsidP="001F7E1A">
      <w:pPr>
        <w:pStyle w:val="ListParagraph"/>
        <w:tabs>
          <w:tab w:val="left" w:pos="270"/>
        </w:tabs>
        <w:spacing w:before="100" w:beforeAutospacing="1" w:after="100" w:afterAutospacing="1" w:line="240" w:lineRule="auto"/>
        <w:ind w:left="630"/>
        <w:rPr>
          <w:rFonts w:eastAsia="Times New Roman" w:cstheme="minorHAnsi"/>
          <w:color w:val="000000"/>
        </w:rPr>
      </w:pPr>
    </w:p>
    <w:p w14:paraId="1FAB9E7E" w14:textId="77777777" w:rsidR="00B57349" w:rsidRDefault="0036679E" w:rsidP="00DE5D32">
      <w:pPr>
        <w:pStyle w:val="ListParagraph"/>
        <w:numPr>
          <w:ilvl w:val="0"/>
          <w:numId w:val="36"/>
        </w:numPr>
        <w:tabs>
          <w:tab w:val="left" w:pos="270"/>
        </w:tabs>
        <w:spacing w:before="100" w:beforeAutospacing="1" w:after="100" w:afterAutospacing="1" w:line="240" w:lineRule="auto"/>
        <w:ind w:left="270" w:hanging="270"/>
        <w:rPr>
          <w:rFonts w:eastAsia="Times New Roman" w:cstheme="minorHAnsi"/>
          <w:b/>
          <w:bCs/>
          <w:color w:val="000000"/>
          <w:sz w:val="24"/>
          <w:szCs w:val="24"/>
        </w:rPr>
      </w:pPr>
      <w:r>
        <w:rPr>
          <w:rFonts w:eastAsia="Times New Roman" w:cstheme="minorHAnsi"/>
          <w:b/>
          <w:bCs/>
          <w:color w:val="000000"/>
          <w:sz w:val="24"/>
          <w:szCs w:val="24"/>
        </w:rPr>
        <w:lastRenderedPageBreak/>
        <w:t>Lockbox Services</w:t>
      </w:r>
    </w:p>
    <w:p w14:paraId="1C964F72" w14:textId="77777777" w:rsidR="00B57349" w:rsidRPr="00B57349" w:rsidRDefault="00B57349" w:rsidP="00774AFC">
      <w:pPr>
        <w:pStyle w:val="ListParagraph"/>
        <w:tabs>
          <w:tab w:val="left" w:pos="270"/>
        </w:tabs>
        <w:spacing w:before="100" w:beforeAutospacing="1" w:after="100" w:afterAutospacing="1" w:line="240" w:lineRule="auto"/>
        <w:ind w:left="270"/>
        <w:rPr>
          <w:rFonts w:eastAsia="Times New Roman" w:cstheme="minorHAnsi"/>
          <w:b/>
          <w:bCs/>
          <w:color w:val="000000"/>
          <w:sz w:val="24"/>
          <w:szCs w:val="24"/>
        </w:rPr>
      </w:pPr>
    </w:p>
    <w:p w14:paraId="5030A5F8" w14:textId="15EC12B4" w:rsidR="00B57349" w:rsidRDefault="00B57349" w:rsidP="00B57349">
      <w:pPr>
        <w:pStyle w:val="ListParagraph"/>
        <w:tabs>
          <w:tab w:val="left" w:pos="270"/>
        </w:tabs>
        <w:spacing w:before="100" w:beforeAutospacing="1" w:after="100" w:afterAutospacing="1" w:line="240" w:lineRule="auto"/>
        <w:ind w:left="270"/>
        <w:rPr>
          <w:rFonts w:eastAsia="Times New Roman" w:cstheme="minorHAnsi"/>
          <w:color w:val="000000"/>
        </w:rPr>
      </w:pPr>
      <w:r w:rsidRPr="00B57349">
        <w:rPr>
          <w:rFonts w:eastAsia="Times New Roman" w:cstheme="minorHAnsi"/>
          <w:color w:val="000000"/>
          <w:sz w:val="24"/>
          <w:szCs w:val="24"/>
        </w:rPr>
        <w:t>P</w:t>
      </w:r>
      <w:r w:rsidRPr="00B57349">
        <w:rPr>
          <w:rFonts w:eastAsia="Times New Roman" w:cstheme="minorHAnsi"/>
          <w:color w:val="000000"/>
        </w:rPr>
        <w:t>roposals should include a detailed description of lockbox services offered by the banking institution as well as any fees associated with such services.</w:t>
      </w:r>
    </w:p>
    <w:p w14:paraId="3E213351" w14:textId="77777777" w:rsidR="00B57349" w:rsidRDefault="00B57349" w:rsidP="00B57349">
      <w:pPr>
        <w:pStyle w:val="ListParagraph"/>
        <w:tabs>
          <w:tab w:val="left" w:pos="270"/>
        </w:tabs>
        <w:spacing w:before="100" w:beforeAutospacing="1" w:after="100" w:afterAutospacing="1" w:line="240" w:lineRule="auto"/>
        <w:ind w:left="270"/>
        <w:rPr>
          <w:rFonts w:eastAsia="Times New Roman" w:cstheme="minorHAnsi"/>
          <w:color w:val="000000"/>
        </w:rPr>
      </w:pPr>
    </w:p>
    <w:p w14:paraId="7FDE5CF8" w14:textId="1D0E3B25" w:rsidR="00B57349" w:rsidRDefault="00B57349" w:rsidP="00DE5D32">
      <w:pPr>
        <w:pStyle w:val="ListParagraph"/>
        <w:numPr>
          <w:ilvl w:val="0"/>
          <w:numId w:val="36"/>
        </w:numPr>
        <w:tabs>
          <w:tab w:val="left" w:pos="270"/>
        </w:tabs>
        <w:spacing w:before="100" w:beforeAutospacing="1" w:after="100" w:afterAutospacing="1" w:line="240" w:lineRule="auto"/>
        <w:ind w:left="360"/>
        <w:rPr>
          <w:rFonts w:eastAsia="Times New Roman" w:cstheme="minorHAnsi"/>
          <w:b/>
          <w:bCs/>
          <w:color w:val="000000"/>
          <w:sz w:val="24"/>
          <w:szCs w:val="24"/>
        </w:rPr>
      </w:pPr>
      <w:bookmarkStart w:id="10" w:name="_Hlk151536568"/>
      <w:r w:rsidRPr="00B57349">
        <w:rPr>
          <w:rFonts w:eastAsia="Times New Roman" w:cstheme="minorHAnsi"/>
          <w:b/>
          <w:bCs/>
          <w:color w:val="000000"/>
          <w:sz w:val="24"/>
          <w:szCs w:val="24"/>
        </w:rPr>
        <w:t>Credit Card Services</w:t>
      </w:r>
    </w:p>
    <w:p w14:paraId="6CCB8485" w14:textId="77777777" w:rsidR="00B57349" w:rsidRDefault="00B57349" w:rsidP="00B57349">
      <w:pPr>
        <w:pStyle w:val="ListParagraph"/>
        <w:spacing w:before="100" w:beforeAutospacing="1" w:after="100" w:afterAutospacing="1" w:line="240" w:lineRule="auto"/>
        <w:ind w:left="360"/>
        <w:rPr>
          <w:rFonts w:eastAsia="Times New Roman" w:cstheme="minorHAnsi"/>
          <w:b/>
          <w:bCs/>
          <w:color w:val="000000"/>
          <w:sz w:val="24"/>
          <w:szCs w:val="24"/>
        </w:rPr>
      </w:pPr>
    </w:p>
    <w:p w14:paraId="24CB2163" w14:textId="1AC4C031" w:rsidR="0064390E" w:rsidRDefault="00B57349" w:rsidP="00B57349">
      <w:pPr>
        <w:pStyle w:val="ListParagraph"/>
        <w:spacing w:before="100" w:beforeAutospacing="1" w:after="100" w:afterAutospacing="1" w:line="240" w:lineRule="auto"/>
        <w:ind w:left="360"/>
        <w:rPr>
          <w:rFonts w:eastAsia="Times New Roman" w:cstheme="minorHAnsi"/>
          <w:color w:val="000000"/>
        </w:rPr>
      </w:pPr>
      <w:r>
        <w:rPr>
          <w:rFonts w:eastAsia="Times New Roman" w:cstheme="minorHAnsi"/>
          <w:color w:val="000000"/>
        </w:rPr>
        <w:t xml:space="preserve">The County </w:t>
      </w:r>
      <w:r w:rsidR="0064390E">
        <w:rPr>
          <w:rFonts w:eastAsia="Times New Roman" w:cstheme="minorHAnsi"/>
          <w:color w:val="000000"/>
        </w:rPr>
        <w:t>issues credit cards</w:t>
      </w:r>
      <w:r w:rsidR="00DE5D32">
        <w:rPr>
          <w:rFonts w:eastAsia="Times New Roman" w:cstheme="minorHAnsi"/>
          <w:color w:val="000000"/>
        </w:rPr>
        <w:t xml:space="preserve"> to authorized County personnel to be used for County related business expenses. </w:t>
      </w:r>
      <w:r w:rsidR="00CB0D1E">
        <w:rPr>
          <w:rFonts w:eastAsia="Times New Roman" w:cstheme="minorHAnsi"/>
          <w:color w:val="000000"/>
        </w:rPr>
        <w:t xml:space="preserve">The response shall provide information regarding credit card services including any annual fees, interest rates charged, and reward points. </w:t>
      </w:r>
    </w:p>
    <w:p w14:paraId="7FEE9046" w14:textId="77777777" w:rsidR="00DE5D32" w:rsidRPr="00B57349" w:rsidRDefault="00DE5D32" w:rsidP="00B57349">
      <w:pPr>
        <w:pStyle w:val="ListParagraph"/>
        <w:spacing w:before="100" w:beforeAutospacing="1" w:after="100" w:afterAutospacing="1" w:line="240" w:lineRule="auto"/>
        <w:ind w:left="360"/>
        <w:rPr>
          <w:rFonts w:eastAsia="Times New Roman" w:cstheme="minorHAnsi"/>
          <w:color w:val="000000"/>
        </w:rPr>
      </w:pPr>
    </w:p>
    <w:p w14:paraId="3B4F46F4" w14:textId="3D896BE2" w:rsidR="00DE5D32" w:rsidRDefault="00DE5D32" w:rsidP="00DC49F1">
      <w:pPr>
        <w:pStyle w:val="ListParagraph"/>
        <w:numPr>
          <w:ilvl w:val="0"/>
          <w:numId w:val="36"/>
        </w:numPr>
        <w:tabs>
          <w:tab w:val="left" w:pos="270"/>
        </w:tabs>
        <w:spacing w:before="100" w:beforeAutospacing="1" w:after="100" w:afterAutospacing="1" w:line="240" w:lineRule="auto"/>
        <w:ind w:left="360"/>
        <w:rPr>
          <w:rFonts w:eastAsia="Times New Roman" w:cstheme="minorHAnsi"/>
          <w:b/>
          <w:bCs/>
          <w:color w:val="000000"/>
          <w:sz w:val="24"/>
          <w:szCs w:val="24"/>
        </w:rPr>
      </w:pPr>
      <w:bookmarkStart w:id="11" w:name="_Hlk151536978"/>
      <w:bookmarkEnd w:id="10"/>
      <w:r>
        <w:rPr>
          <w:rFonts w:eastAsia="Times New Roman" w:cstheme="minorHAnsi"/>
          <w:b/>
          <w:bCs/>
          <w:color w:val="000000"/>
          <w:sz w:val="24"/>
          <w:szCs w:val="24"/>
        </w:rPr>
        <w:t>Positive Pay</w:t>
      </w:r>
    </w:p>
    <w:p w14:paraId="0962579E" w14:textId="77777777" w:rsidR="00961152" w:rsidRDefault="00DE5D32" w:rsidP="009303CB">
      <w:pPr>
        <w:spacing w:before="100" w:beforeAutospacing="1" w:after="100" w:afterAutospacing="1" w:line="240" w:lineRule="auto"/>
        <w:ind w:left="360"/>
        <w:rPr>
          <w:rFonts w:cstheme="minorHAnsi"/>
          <w:color w:val="000000"/>
        </w:rPr>
      </w:pPr>
      <w:r w:rsidRPr="00DE5D32">
        <w:rPr>
          <w:rFonts w:cstheme="minorHAnsi"/>
          <w:color w:val="000000"/>
        </w:rPr>
        <w:t xml:space="preserve">The </w:t>
      </w:r>
      <w:r>
        <w:rPr>
          <w:rFonts w:cstheme="minorHAnsi"/>
          <w:color w:val="000000"/>
        </w:rPr>
        <w:t>County</w:t>
      </w:r>
      <w:r w:rsidRPr="00DE5D32">
        <w:rPr>
          <w:rFonts w:cstheme="minorHAnsi"/>
          <w:color w:val="000000"/>
        </w:rPr>
        <w:t xml:space="preserve"> </w:t>
      </w:r>
      <w:r>
        <w:rPr>
          <w:rFonts w:cstheme="minorHAnsi"/>
          <w:color w:val="000000"/>
        </w:rPr>
        <w:t>uses</w:t>
      </w:r>
      <w:r w:rsidRPr="00DE5D32">
        <w:rPr>
          <w:rFonts w:cstheme="minorHAnsi"/>
          <w:color w:val="000000"/>
        </w:rPr>
        <w:t xml:space="preserve"> positive pay </w:t>
      </w:r>
      <w:r w:rsidR="00DC49F1" w:rsidRPr="00DE5D32">
        <w:rPr>
          <w:rFonts w:cstheme="minorHAnsi"/>
          <w:color w:val="000000"/>
        </w:rPr>
        <w:t>services,</w:t>
      </w:r>
      <w:r w:rsidRPr="00DE5D32">
        <w:rPr>
          <w:rFonts w:cstheme="minorHAnsi"/>
          <w:color w:val="000000"/>
        </w:rPr>
        <w:t xml:space="preserve"> and the banking institution must allow for the upload of positive pay files. Proposals should include a detailed description of the banking institution’s positive pay capabilities and practices.</w:t>
      </w:r>
      <w:bookmarkStart w:id="12" w:name="_Hlk151537055"/>
      <w:bookmarkEnd w:id="11"/>
    </w:p>
    <w:p w14:paraId="0267CF37" w14:textId="4541FC0F" w:rsidR="00DC49F1" w:rsidRPr="00961152" w:rsidRDefault="00DC49F1" w:rsidP="00C24866">
      <w:pPr>
        <w:pStyle w:val="ListParagraph"/>
        <w:numPr>
          <w:ilvl w:val="0"/>
          <w:numId w:val="36"/>
        </w:numPr>
        <w:spacing w:before="100" w:beforeAutospacing="1" w:after="100" w:afterAutospacing="1" w:line="240" w:lineRule="auto"/>
        <w:ind w:left="360"/>
        <w:rPr>
          <w:rFonts w:cstheme="minorHAnsi"/>
          <w:color w:val="000000"/>
        </w:rPr>
      </w:pPr>
      <w:r w:rsidRPr="00961152">
        <w:rPr>
          <w:rFonts w:eastAsia="Times New Roman" w:cstheme="minorHAnsi"/>
          <w:b/>
          <w:bCs/>
          <w:color w:val="000000"/>
          <w:sz w:val="24"/>
          <w:szCs w:val="24"/>
        </w:rPr>
        <w:t>Bank Services Contact</w:t>
      </w:r>
    </w:p>
    <w:p w14:paraId="7A7A5B4E" w14:textId="0FBA6E0D" w:rsidR="00DC49F1" w:rsidRPr="00DC49F1" w:rsidRDefault="00DC49F1" w:rsidP="00DE5D32">
      <w:pPr>
        <w:spacing w:before="100" w:beforeAutospacing="1" w:after="100" w:afterAutospacing="1" w:line="240" w:lineRule="auto"/>
        <w:ind w:left="360"/>
        <w:rPr>
          <w:rFonts w:cstheme="minorHAnsi"/>
          <w:color w:val="000000"/>
        </w:rPr>
      </w:pPr>
      <w:r w:rsidRPr="00DC49F1">
        <w:rPr>
          <w:rFonts w:cstheme="minorHAnsi"/>
          <w:color w:val="000000"/>
        </w:rPr>
        <w:t>The successful banking institution must designate one or more senior staff member(s) who will serve as the C</w:t>
      </w:r>
      <w:r w:rsidR="00997D48">
        <w:rPr>
          <w:rFonts w:cstheme="minorHAnsi"/>
          <w:color w:val="000000"/>
        </w:rPr>
        <w:t>ount</w:t>
      </w:r>
      <w:r w:rsidRPr="00DC49F1">
        <w:rPr>
          <w:rFonts w:cstheme="minorHAnsi"/>
          <w:color w:val="000000"/>
        </w:rPr>
        <w:t>y’s principal contact for purposes of questions and problem resolution throughout the life of the contract, for all accounts and services.</w:t>
      </w:r>
    </w:p>
    <w:p w14:paraId="34192D5E" w14:textId="775D7E49" w:rsidR="00DC49F1" w:rsidRDefault="00AE3C1F" w:rsidP="00C24866">
      <w:pPr>
        <w:pStyle w:val="ListParagraph"/>
        <w:numPr>
          <w:ilvl w:val="0"/>
          <w:numId w:val="36"/>
        </w:numPr>
        <w:tabs>
          <w:tab w:val="left" w:pos="270"/>
        </w:tabs>
        <w:spacing w:before="100" w:beforeAutospacing="1" w:after="100" w:afterAutospacing="1" w:line="240" w:lineRule="auto"/>
        <w:ind w:left="360"/>
        <w:rPr>
          <w:rFonts w:eastAsia="Times New Roman" w:cstheme="minorHAnsi"/>
          <w:b/>
          <w:bCs/>
          <w:color w:val="000000"/>
          <w:sz w:val="24"/>
          <w:szCs w:val="24"/>
        </w:rPr>
      </w:pPr>
      <w:bookmarkStart w:id="13" w:name="_Hlk152141725"/>
      <w:bookmarkEnd w:id="12"/>
      <w:r>
        <w:rPr>
          <w:rFonts w:eastAsia="Times New Roman" w:cstheme="minorHAnsi"/>
          <w:b/>
          <w:bCs/>
          <w:color w:val="000000"/>
          <w:sz w:val="24"/>
          <w:szCs w:val="24"/>
        </w:rPr>
        <w:t>Security Measures</w:t>
      </w:r>
    </w:p>
    <w:p w14:paraId="23DE2F23" w14:textId="640B3AF0" w:rsidR="0036679E" w:rsidRDefault="00AE3C1F" w:rsidP="00AE3C1F">
      <w:pPr>
        <w:tabs>
          <w:tab w:val="left" w:pos="270"/>
        </w:tabs>
        <w:spacing w:before="100" w:beforeAutospacing="1" w:after="100" w:afterAutospacing="1" w:line="240" w:lineRule="auto"/>
        <w:ind w:left="360"/>
        <w:rPr>
          <w:rFonts w:cstheme="minorHAnsi"/>
          <w:color w:val="000000"/>
        </w:rPr>
      </w:pPr>
      <w:r w:rsidRPr="00AE3C1F">
        <w:rPr>
          <w:rFonts w:cstheme="minorHAnsi"/>
          <w:color w:val="000000"/>
        </w:rPr>
        <w:t>Proposals must provide a detailed explanation of the banking institution’s security services and the fraud protection measures that would be in place to protect against fraudulent transactions. Any associated fees must be included in the proposal.</w:t>
      </w:r>
    </w:p>
    <w:p w14:paraId="43EC2B4F" w14:textId="746F8642" w:rsidR="00774AFC" w:rsidRDefault="00774AFC" w:rsidP="00774AFC">
      <w:pPr>
        <w:pStyle w:val="ListParagraph"/>
        <w:numPr>
          <w:ilvl w:val="0"/>
          <w:numId w:val="36"/>
        </w:numPr>
        <w:tabs>
          <w:tab w:val="left" w:pos="270"/>
        </w:tabs>
        <w:spacing w:before="100" w:beforeAutospacing="1" w:after="100" w:afterAutospacing="1" w:line="240" w:lineRule="auto"/>
        <w:ind w:left="360"/>
        <w:rPr>
          <w:rFonts w:eastAsia="Times New Roman" w:cstheme="minorHAnsi"/>
          <w:b/>
          <w:bCs/>
          <w:color w:val="000000"/>
          <w:sz w:val="24"/>
          <w:szCs w:val="24"/>
        </w:rPr>
      </w:pPr>
      <w:bookmarkStart w:id="14" w:name="_Hlk152142022"/>
      <w:bookmarkEnd w:id="13"/>
      <w:r>
        <w:rPr>
          <w:rFonts w:eastAsia="Times New Roman" w:cstheme="minorHAnsi"/>
          <w:b/>
          <w:bCs/>
          <w:color w:val="000000"/>
          <w:sz w:val="24"/>
          <w:szCs w:val="24"/>
        </w:rPr>
        <w:t>Reconciliation</w:t>
      </w:r>
    </w:p>
    <w:p w14:paraId="564655C2" w14:textId="224396D5" w:rsidR="00774AFC" w:rsidRDefault="00774AFC" w:rsidP="00774AFC">
      <w:pPr>
        <w:tabs>
          <w:tab w:val="left" w:pos="270"/>
        </w:tabs>
        <w:spacing w:before="100" w:beforeAutospacing="1" w:after="100" w:afterAutospacing="1" w:line="240" w:lineRule="auto"/>
        <w:ind w:left="360"/>
        <w:rPr>
          <w:rFonts w:cstheme="minorHAnsi"/>
          <w:color w:val="000000"/>
        </w:rPr>
      </w:pPr>
      <w:r>
        <w:rPr>
          <w:rFonts w:cstheme="minorHAnsi"/>
          <w:color w:val="000000"/>
        </w:rPr>
        <w:t xml:space="preserve">All accounts will run on a calendar month basis beginning on the first </w:t>
      </w:r>
      <w:r w:rsidR="00152E45">
        <w:rPr>
          <w:rFonts w:cstheme="minorHAnsi"/>
          <w:color w:val="000000"/>
        </w:rPr>
        <w:t>(1</w:t>
      </w:r>
      <w:r w:rsidR="00152E45" w:rsidRPr="00152E45">
        <w:rPr>
          <w:rFonts w:cstheme="minorHAnsi"/>
          <w:color w:val="000000"/>
          <w:vertAlign w:val="superscript"/>
        </w:rPr>
        <w:t>st</w:t>
      </w:r>
      <w:r w:rsidR="00152E45">
        <w:rPr>
          <w:rFonts w:cstheme="minorHAnsi"/>
          <w:color w:val="000000"/>
        </w:rPr>
        <w:t>) and ending on the last appropriate day of the month. We request that all reports be available by the 5</w:t>
      </w:r>
      <w:r w:rsidR="00152E45" w:rsidRPr="00152E45">
        <w:rPr>
          <w:rFonts w:cstheme="minorHAnsi"/>
          <w:color w:val="000000"/>
          <w:vertAlign w:val="superscript"/>
        </w:rPr>
        <w:t>th</w:t>
      </w:r>
      <w:r w:rsidR="00152E45">
        <w:rPr>
          <w:rFonts w:cstheme="minorHAnsi"/>
          <w:color w:val="000000"/>
        </w:rPr>
        <w:t xml:space="preserve"> of the month for the County to reconcile bank accounts. </w:t>
      </w:r>
    </w:p>
    <w:bookmarkEnd w:id="14"/>
    <w:p w14:paraId="43A5DC74" w14:textId="0784D3B0" w:rsidR="00152E45" w:rsidRDefault="00152E45" w:rsidP="00152E45">
      <w:pPr>
        <w:pStyle w:val="ListParagraph"/>
        <w:numPr>
          <w:ilvl w:val="0"/>
          <w:numId w:val="36"/>
        </w:numPr>
        <w:tabs>
          <w:tab w:val="left" w:pos="270"/>
        </w:tabs>
        <w:spacing w:before="100" w:beforeAutospacing="1" w:after="100" w:afterAutospacing="1" w:line="240" w:lineRule="auto"/>
        <w:ind w:left="360"/>
        <w:rPr>
          <w:rFonts w:eastAsia="Times New Roman" w:cstheme="minorHAnsi"/>
          <w:b/>
          <w:bCs/>
          <w:color w:val="000000"/>
          <w:sz w:val="24"/>
          <w:szCs w:val="24"/>
        </w:rPr>
      </w:pPr>
      <w:r>
        <w:rPr>
          <w:rFonts w:eastAsia="Times New Roman" w:cstheme="minorHAnsi"/>
          <w:b/>
          <w:bCs/>
          <w:color w:val="000000"/>
          <w:sz w:val="24"/>
          <w:szCs w:val="24"/>
        </w:rPr>
        <w:t>Annual Auditing</w:t>
      </w:r>
    </w:p>
    <w:p w14:paraId="4D073577" w14:textId="4DD88900" w:rsidR="00152E45" w:rsidRDefault="00152E45" w:rsidP="00152E45">
      <w:pPr>
        <w:tabs>
          <w:tab w:val="left" w:pos="270"/>
        </w:tabs>
        <w:spacing w:before="100" w:beforeAutospacing="1" w:after="100" w:afterAutospacing="1" w:line="240" w:lineRule="auto"/>
        <w:ind w:left="360"/>
        <w:rPr>
          <w:rFonts w:cstheme="minorHAnsi"/>
          <w:color w:val="000000"/>
        </w:rPr>
      </w:pPr>
      <w:r>
        <w:rPr>
          <w:rFonts w:cstheme="minorHAnsi"/>
          <w:color w:val="000000"/>
        </w:rPr>
        <w:t xml:space="preserve">Response to Auditor’s Response for Confirmation of Balances, and any other information required for the County’s annual audit shall be provided at no cost to the County. </w:t>
      </w:r>
    </w:p>
    <w:p w14:paraId="2CEF581E" w14:textId="77777777" w:rsidR="00774AFC" w:rsidRDefault="00774AFC" w:rsidP="00AE3C1F">
      <w:pPr>
        <w:tabs>
          <w:tab w:val="left" w:pos="270"/>
        </w:tabs>
        <w:spacing w:before="100" w:beforeAutospacing="1" w:after="100" w:afterAutospacing="1" w:line="240" w:lineRule="auto"/>
        <w:ind w:left="360"/>
        <w:rPr>
          <w:rFonts w:cstheme="minorHAnsi"/>
          <w:color w:val="000000"/>
        </w:rPr>
      </w:pPr>
    </w:p>
    <w:p w14:paraId="534C9C8C" w14:textId="77777777" w:rsidR="00631EF0" w:rsidRDefault="00631EF0" w:rsidP="00AE3C1F">
      <w:pPr>
        <w:tabs>
          <w:tab w:val="left" w:pos="270"/>
        </w:tabs>
        <w:spacing w:before="100" w:beforeAutospacing="1" w:after="100" w:afterAutospacing="1" w:line="240" w:lineRule="auto"/>
        <w:ind w:left="360"/>
        <w:rPr>
          <w:rFonts w:cstheme="minorHAnsi"/>
          <w:color w:val="000000"/>
        </w:rPr>
      </w:pPr>
    </w:p>
    <w:p w14:paraId="5DC51D18" w14:textId="77777777" w:rsidR="001F7E1A" w:rsidRDefault="001F7E1A" w:rsidP="00AE3C1F">
      <w:pPr>
        <w:tabs>
          <w:tab w:val="left" w:pos="270"/>
        </w:tabs>
        <w:spacing w:before="100" w:beforeAutospacing="1" w:after="100" w:afterAutospacing="1" w:line="240" w:lineRule="auto"/>
        <w:ind w:left="360"/>
        <w:rPr>
          <w:rFonts w:cstheme="minorHAnsi"/>
          <w:color w:val="000000"/>
        </w:rPr>
      </w:pPr>
    </w:p>
    <w:p w14:paraId="2D4DCAEE" w14:textId="77777777" w:rsidR="001F7E1A" w:rsidRDefault="001F7E1A" w:rsidP="00AE3C1F">
      <w:pPr>
        <w:tabs>
          <w:tab w:val="left" w:pos="270"/>
        </w:tabs>
        <w:spacing w:before="100" w:beforeAutospacing="1" w:after="100" w:afterAutospacing="1" w:line="240" w:lineRule="auto"/>
        <w:ind w:left="360"/>
        <w:rPr>
          <w:rFonts w:cstheme="minorHAnsi"/>
          <w:color w:val="000000"/>
        </w:rPr>
      </w:pPr>
    </w:p>
    <w:p w14:paraId="573ED90F" w14:textId="77777777" w:rsidR="00631EF0" w:rsidRPr="00AE3C1F" w:rsidRDefault="00631EF0" w:rsidP="00631EF0">
      <w:pPr>
        <w:tabs>
          <w:tab w:val="left" w:pos="270"/>
        </w:tabs>
        <w:spacing w:before="100" w:beforeAutospacing="1" w:after="100" w:afterAutospacing="1" w:line="240" w:lineRule="auto"/>
        <w:rPr>
          <w:rFonts w:eastAsia="Times New Roman" w:cstheme="minorHAnsi"/>
          <w:b/>
          <w:bCs/>
          <w:color w:val="000000"/>
        </w:rPr>
      </w:pPr>
    </w:p>
    <w:p w14:paraId="6ED32E84" w14:textId="4B61984D" w:rsidR="00384017" w:rsidRDefault="00384017" w:rsidP="00384017">
      <w:pPr>
        <w:spacing w:after="0" w:line="240" w:lineRule="auto"/>
        <w:jc w:val="center"/>
        <w:rPr>
          <w:rFonts w:cstheme="minorHAnsi"/>
          <w:b/>
          <w:bCs/>
          <w:sz w:val="28"/>
          <w:szCs w:val="28"/>
        </w:rPr>
      </w:pPr>
      <w:r>
        <w:rPr>
          <w:rFonts w:cstheme="minorHAnsi"/>
          <w:b/>
          <w:bCs/>
          <w:noProof/>
          <w:sz w:val="28"/>
          <w:szCs w:val="28"/>
        </w:rPr>
        <w:lastRenderedPageBreak/>
        <mc:AlternateContent>
          <mc:Choice Requires="wps">
            <w:drawing>
              <wp:anchor distT="0" distB="0" distL="114300" distR="114300" simplePos="0" relativeHeight="251697152" behindDoc="0" locked="0" layoutInCell="1" allowOverlap="1" wp14:anchorId="7A1CAD91" wp14:editId="0DE13BC3">
                <wp:simplePos x="0" y="0"/>
                <wp:positionH relativeFrom="column">
                  <wp:posOffset>-66675</wp:posOffset>
                </wp:positionH>
                <wp:positionV relativeFrom="paragraph">
                  <wp:posOffset>-85725</wp:posOffset>
                </wp:positionV>
                <wp:extent cx="6324600" cy="314325"/>
                <wp:effectExtent l="0" t="0" r="0" b="9525"/>
                <wp:wrapNone/>
                <wp:docPr id="1027376861" name="Text Box 1"/>
                <wp:cNvGraphicFramePr/>
                <a:graphic xmlns:a="http://schemas.openxmlformats.org/drawingml/2006/main">
                  <a:graphicData uri="http://schemas.microsoft.com/office/word/2010/wordprocessingShape">
                    <wps:wsp>
                      <wps:cNvSpPr txBox="1"/>
                      <wps:spPr>
                        <a:xfrm>
                          <a:off x="0" y="0"/>
                          <a:ext cx="6324600" cy="314325"/>
                        </a:xfrm>
                        <a:prstGeom prst="rect">
                          <a:avLst/>
                        </a:prstGeom>
                        <a:solidFill>
                          <a:schemeClr val="bg2">
                            <a:lumMod val="90000"/>
                          </a:schemeClr>
                        </a:solidFill>
                        <a:ln w="6350">
                          <a:noFill/>
                        </a:ln>
                      </wps:spPr>
                      <wps:txbx>
                        <w:txbxContent>
                          <w:p w14:paraId="27620997" w14:textId="77777777" w:rsidR="00384017" w:rsidRPr="005A4D4C" w:rsidRDefault="00384017" w:rsidP="00384017">
                            <w:pPr>
                              <w:spacing w:after="0" w:line="240" w:lineRule="auto"/>
                              <w:jc w:val="center"/>
                              <w:rPr>
                                <w:rFonts w:cstheme="minorHAnsi"/>
                                <w:b/>
                                <w:bCs/>
                                <w:sz w:val="28"/>
                                <w:szCs w:val="28"/>
                              </w:rPr>
                            </w:pPr>
                            <w:r w:rsidRPr="005A4D4C">
                              <w:rPr>
                                <w:rFonts w:cstheme="minorHAnsi"/>
                                <w:b/>
                                <w:bCs/>
                                <w:sz w:val="28"/>
                                <w:szCs w:val="28"/>
                              </w:rPr>
                              <w:t xml:space="preserve">Section </w:t>
                            </w:r>
                            <w:r>
                              <w:rPr>
                                <w:rFonts w:cstheme="minorHAnsi"/>
                                <w:b/>
                                <w:bCs/>
                                <w:sz w:val="28"/>
                                <w:szCs w:val="28"/>
                              </w:rPr>
                              <w:t>III</w:t>
                            </w:r>
                            <w:r w:rsidRPr="005A4D4C">
                              <w:rPr>
                                <w:rFonts w:cstheme="minorHAnsi"/>
                                <w:b/>
                                <w:bCs/>
                                <w:sz w:val="28"/>
                                <w:szCs w:val="28"/>
                              </w:rPr>
                              <w:t xml:space="preserve"> – </w:t>
                            </w:r>
                            <w:r>
                              <w:rPr>
                                <w:rFonts w:cstheme="minorHAnsi"/>
                                <w:b/>
                                <w:bCs/>
                                <w:sz w:val="28"/>
                                <w:szCs w:val="28"/>
                              </w:rPr>
                              <w:t>Required Documents</w:t>
                            </w:r>
                          </w:p>
                          <w:p w14:paraId="3CB37B59" w14:textId="77777777" w:rsidR="00384017" w:rsidRDefault="00384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CAD91" id="Text Box 1" o:spid="_x0000_s1035" type="#_x0000_t202" style="position:absolute;left:0;text-align:left;margin-left:-5.25pt;margin-top:-6.75pt;width:498pt;height:24.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" fillcolor="#cfcdcd [2894]" stroked="f" strokeweight=".5pt">
                <v:textbox>
                  <w:txbxContent>
                    <w:p w14:paraId="27620997" w14:textId="77777777" w:rsidR="00384017" w:rsidRPr="005A4D4C" w:rsidRDefault="00384017" w:rsidP="00384017">
                      <w:pPr>
                        <w:spacing w:after="0" w:line="240" w:lineRule="auto"/>
                        <w:jc w:val="center"/>
                        <w:rPr>
                          <w:rFonts w:cstheme="minorHAnsi"/>
                          <w:b/>
                          <w:bCs/>
                          <w:sz w:val="28"/>
                          <w:szCs w:val="28"/>
                        </w:rPr>
                      </w:pPr>
                      <w:r w:rsidRPr="005A4D4C">
                        <w:rPr>
                          <w:rFonts w:cstheme="minorHAnsi"/>
                          <w:b/>
                          <w:bCs/>
                          <w:sz w:val="28"/>
                          <w:szCs w:val="28"/>
                        </w:rPr>
                        <w:t xml:space="preserve">Section </w:t>
                      </w:r>
                      <w:r>
                        <w:rPr>
                          <w:rFonts w:cstheme="minorHAnsi"/>
                          <w:b/>
                          <w:bCs/>
                          <w:sz w:val="28"/>
                          <w:szCs w:val="28"/>
                        </w:rPr>
                        <w:t>III</w:t>
                      </w:r>
                      <w:r w:rsidRPr="005A4D4C">
                        <w:rPr>
                          <w:rFonts w:cstheme="minorHAnsi"/>
                          <w:b/>
                          <w:bCs/>
                          <w:sz w:val="28"/>
                          <w:szCs w:val="28"/>
                        </w:rPr>
                        <w:t xml:space="preserve"> – </w:t>
                      </w:r>
                      <w:r>
                        <w:rPr>
                          <w:rFonts w:cstheme="minorHAnsi"/>
                          <w:b/>
                          <w:bCs/>
                          <w:sz w:val="28"/>
                          <w:szCs w:val="28"/>
                        </w:rPr>
                        <w:t>Required Documents</w:t>
                      </w:r>
                    </w:p>
                    <w:p w14:paraId="3CB37B59" w14:textId="77777777" w:rsidR="00384017" w:rsidRDefault="00384017"/>
                  </w:txbxContent>
                </v:textbox>
              </v:shape>
            </w:pict>
          </mc:Fallback>
        </mc:AlternateContent>
      </w:r>
    </w:p>
    <w:p w14:paraId="0B087E2D" w14:textId="4C8C3021" w:rsidR="00FD7938" w:rsidRDefault="00FB4C5C" w:rsidP="00384017">
      <w:pPr>
        <w:spacing w:before="100" w:beforeAutospacing="1" w:after="100" w:afterAutospacing="1" w:line="240" w:lineRule="auto"/>
        <w:ind w:left="-90"/>
        <w:rPr>
          <w:rFonts w:eastAsia="Times New Roman" w:cstheme="minorHAnsi"/>
          <w:color w:val="000000"/>
        </w:rPr>
      </w:pPr>
      <w:r>
        <w:rPr>
          <w:rFonts w:eastAsia="Times New Roman" w:cstheme="minorHAnsi"/>
          <w:color w:val="000000"/>
        </w:rPr>
        <w:t>The following documents and information must be included with the proposal</w:t>
      </w:r>
      <w:r w:rsidR="00780469">
        <w:rPr>
          <w:rFonts w:eastAsia="Times New Roman" w:cstheme="minorHAnsi"/>
          <w:color w:val="000000"/>
        </w:rPr>
        <w:t xml:space="preserve"> along with the required forms</w:t>
      </w:r>
      <w:r>
        <w:rPr>
          <w:rFonts w:eastAsia="Times New Roman" w:cstheme="minorHAnsi"/>
          <w:color w:val="000000"/>
        </w:rPr>
        <w:t>:</w:t>
      </w:r>
    </w:p>
    <w:p w14:paraId="2D1BFEEB" w14:textId="7EB9534F" w:rsidR="00FB4C5C" w:rsidRDefault="00FB4C5C" w:rsidP="00FB4C5C">
      <w:pPr>
        <w:pStyle w:val="ListParagraph"/>
        <w:numPr>
          <w:ilvl w:val="0"/>
          <w:numId w:val="38"/>
        </w:numPr>
        <w:spacing w:before="100" w:beforeAutospacing="1" w:after="100" w:afterAutospacing="1" w:line="240" w:lineRule="auto"/>
        <w:rPr>
          <w:rFonts w:eastAsia="Times New Roman" w:cstheme="minorHAnsi"/>
          <w:color w:val="000000"/>
        </w:rPr>
      </w:pPr>
      <w:r>
        <w:rPr>
          <w:rFonts w:eastAsia="Times New Roman" w:cstheme="minorHAnsi"/>
          <w:color w:val="000000"/>
        </w:rPr>
        <w:t>Proof of current standing as an eligible public depository.</w:t>
      </w:r>
    </w:p>
    <w:p w14:paraId="5F05C20B" w14:textId="74D2FE41" w:rsidR="00101D7A" w:rsidRPr="00101D7A" w:rsidRDefault="00FB4C5C" w:rsidP="00101D7A">
      <w:pPr>
        <w:pStyle w:val="ListParagraph"/>
        <w:numPr>
          <w:ilvl w:val="0"/>
          <w:numId w:val="38"/>
        </w:numPr>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Information </w:t>
      </w:r>
      <w:r w:rsidR="00101D7A" w:rsidRPr="00101D7A">
        <w:rPr>
          <w:rFonts w:eastAsia="Times New Roman" w:cstheme="minorHAnsi"/>
          <w:color w:val="000000"/>
        </w:rPr>
        <w:t>detailing financial strength of the banking institution (capital ratios, asset</w:t>
      </w:r>
    </w:p>
    <w:p w14:paraId="5F8092BC" w14:textId="27EB80C4" w:rsidR="00FB4C5C" w:rsidRDefault="00101D7A" w:rsidP="00101D7A">
      <w:pPr>
        <w:pStyle w:val="ListParagraph"/>
        <w:spacing w:before="100" w:beforeAutospacing="1" w:after="100" w:afterAutospacing="1" w:line="240" w:lineRule="auto"/>
        <w:ind w:left="270"/>
        <w:rPr>
          <w:rFonts w:eastAsia="Times New Roman" w:cstheme="minorHAnsi"/>
          <w:color w:val="000000"/>
        </w:rPr>
      </w:pPr>
      <w:r w:rsidRPr="00101D7A">
        <w:rPr>
          <w:rFonts w:eastAsia="Times New Roman" w:cstheme="minorHAnsi"/>
          <w:color w:val="000000"/>
        </w:rPr>
        <w:t>quality, earnings, liquidity, sensitivity to market risk, deposits, and loans)</w:t>
      </w:r>
      <w:r w:rsidR="00780469">
        <w:rPr>
          <w:rFonts w:eastAsia="Times New Roman" w:cstheme="minorHAnsi"/>
          <w:color w:val="000000"/>
        </w:rPr>
        <w:t>.</w:t>
      </w:r>
    </w:p>
    <w:p w14:paraId="5495101F" w14:textId="3D2AA43D" w:rsidR="00101D7A" w:rsidRDefault="00101D7A" w:rsidP="00101D7A">
      <w:pPr>
        <w:pStyle w:val="ListParagraph"/>
        <w:numPr>
          <w:ilvl w:val="0"/>
          <w:numId w:val="38"/>
        </w:numPr>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Credit </w:t>
      </w:r>
      <w:r w:rsidR="00780469">
        <w:rPr>
          <w:rFonts w:eastAsia="Times New Roman" w:cstheme="minorHAnsi"/>
          <w:color w:val="000000"/>
        </w:rPr>
        <w:t>rating information for senior and subordinate debt from a recognized  credit rating agency.</w:t>
      </w:r>
    </w:p>
    <w:p w14:paraId="6E94B294" w14:textId="5702D9D0" w:rsidR="00780469" w:rsidRDefault="00780469" w:rsidP="00780469">
      <w:pPr>
        <w:pStyle w:val="ListParagraph"/>
        <w:numPr>
          <w:ilvl w:val="0"/>
          <w:numId w:val="38"/>
        </w:numPr>
        <w:spacing w:before="100" w:beforeAutospacing="1" w:after="100" w:afterAutospacing="1" w:line="240" w:lineRule="auto"/>
        <w:rPr>
          <w:rFonts w:eastAsia="Times New Roman" w:cstheme="minorHAnsi"/>
          <w:color w:val="000000"/>
        </w:rPr>
      </w:pPr>
      <w:r>
        <w:rPr>
          <w:rFonts w:eastAsia="Times New Roman" w:cstheme="minorHAnsi"/>
          <w:color w:val="000000"/>
        </w:rPr>
        <w:t>Financial statements from the past two (2) fiscal years. (Any changes in credit rating or bank rating during the contract period will be communicated to the County)</w:t>
      </w:r>
    </w:p>
    <w:p w14:paraId="564387D6" w14:textId="5FA60399" w:rsidR="00780469" w:rsidRPr="00780469" w:rsidRDefault="0096121C" w:rsidP="00780469">
      <w:pPr>
        <w:pStyle w:val="ListParagraph"/>
        <w:numPr>
          <w:ilvl w:val="0"/>
          <w:numId w:val="38"/>
        </w:numPr>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Description of industry standard index and spread upon which available balances earn interest or earnings credit by account type. </w:t>
      </w:r>
    </w:p>
    <w:p w14:paraId="45ECBD3A" w14:textId="77777777" w:rsidR="00FD7938" w:rsidRDefault="00FD7938" w:rsidP="00EF2F24">
      <w:pPr>
        <w:spacing w:before="100" w:beforeAutospacing="1" w:after="100" w:afterAutospacing="1" w:line="240" w:lineRule="auto"/>
        <w:ind w:left="-180" w:firstLine="90"/>
        <w:rPr>
          <w:rFonts w:eastAsia="Times New Roman" w:cstheme="minorHAnsi"/>
          <w:color w:val="000000"/>
        </w:rPr>
      </w:pPr>
    </w:p>
    <w:p w14:paraId="10B5EB06"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38713C10"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606EE0A6"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47FE1F01"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215F31C1"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338F8E75"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5D7C04D5"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15E63199"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7584F376"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3B04B8CA"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7A1A008F"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211C5978"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5A19F632"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6DBCC547"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73B4AE36"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1F116B63"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24145B34" w14:textId="77777777" w:rsidR="006B4E73" w:rsidRDefault="006B4E73" w:rsidP="00265538">
      <w:pPr>
        <w:spacing w:before="100" w:beforeAutospacing="1" w:after="100" w:afterAutospacing="1" w:line="240" w:lineRule="auto"/>
        <w:ind w:left="1440"/>
        <w:rPr>
          <w:rFonts w:eastAsia="Times New Roman" w:cstheme="minorHAnsi"/>
          <w:color w:val="000000"/>
        </w:rPr>
      </w:pPr>
    </w:p>
    <w:p w14:paraId="2175BBB0" w14:textId="7EC3E02F" w:rsidR="0022498D" w:rsidRPr="00E86F74" w:rsidRDefault="0022498D" w:rsidP="005A4D4C">
      <w:pPr>
        <w:spacing w:after="0" w:line="240" w:lineRule="auto"/>
        <w:jc w:val="center"/>
        <w:rPr>
          <w:rFonts w:cstheme="minorHAnsi"/>
          <w:b/>
          <w:bCs/>
        </w:rPr>
      </w:pPr>
      <w:r w:rsidRPr="00E86F74">
        <w:rPr>
          <w:rFonts w:cstheme="minorHAnsi"/>
          <w:b/>
          <w:bCs/>
          <w:noProof/>
        </w:rPr>
        <w:lastRenderedPageBreak/>
        <mc:AlternateContent>
          <mc:Choice Requires="wps">
            <w:drawing>
              <wp:anchor distT="0" distB="0" distL="114300" distR="114300" simplePos="0" relativeHeight="251691008" behindDoc="0" locked="0" layoutInCell="1" allowOverlap="1" wp14:anchorId="3B7C64FC" wp14:editId="535BB5D5">
                <wp:simplePos x="0" y="0"/>
                <wp:positionH relativeFrom="column">
                  <wp:posOffset>-133350</wp:posOffset>
                </wp:positionH>
                <wp:positionV relativeFrom="paragraph">
                  <wp:posOffset>-94615</wp:posOffset>
                </wp:positionV>
                <wp:extent cx="6477000" cy="304800"/>
                <wp:effectExtent l="0" t="0" r="0" b="0"/>
                <wp:wrapNone/>
                <wp:docPr id="1109888183" name="Text Box 1"/>
                <wp:cNvGraphicFramePr/>
                <a:graphic xmlns:a="http://schemas.openxmlformats.org/drawingml/2006/main">
                  <a:graphicData uri="http://schemas.microsoft.com/office/word/2010/wordprocessingShape">
                    <wps:wsp>
                      <wps:cNvSpPr txBox="1"/>
                      <wps:spPr>
                        <a:xfrm>
                          <a:off x="0" y="0"/>
                          <a:ext cx="6477000" cy="304800"/>
                        </a:xfrm>
                        <a:prstGeom prst="rect">
                          <a:avLst/>
                        </a:prstGeom>
                        <a:solidFill>
                          <a:schemeClr val="bg2">
                            <a:lumMod val="90000"/>
                          </a:schemeClr>
                        </a:solidFill>
                        <a:ln w="6350">
                          <a:noFill/>
                        </a:ln>
                      </wps:spPr>
                      <wps:txbx>
                        <w:txbxContent>
                          <w:p w14:paraId="031169FC" w14:textId="338044B8" w:rsidR="0022498D" w:rsidRPr="005A4D4C" w:rsidRDefault="0022498D" w:rsidP="0022498D">
                            <w:pPr>
                              <w:spacing w:after="0" w:line="240" w:lineRule="auto"/>
                              <w:jc w:val="center"/>
                              <w:rPr>
                                <w:rFonts w:cstheme="minorHAnsi"/>
                                <w:b/>
                                <w:bCs/>
                                <w:sz w:val="28"/>
                                <w:szCs w:val="28"/>
                              </w:rPr>
                            </w:pPr>
                            <w:bookmarkStart w:id="15" w:name="_Hlk151542432"/>
                            <w:r w:rsidRPr="005A4D4C">
                              <w:rPr>
                                <w:rFonts w:cstheme="minorHAnsi"/>
                                <w:b/>
                                <w:bCs/>
                                <w:sz w:val="28"/>
                                <w:szCs w:val="28"/>
                              </w:rPr>
                              <w:t xml:space="preserve">Section </w:t>
                            </w:r>
                            <w:r w:rsidR="00384017">
                              <w:rPr>
                                <w:rFonts w:cstheme="minorHAnsi"/>
                                <w:b/>
                                <w:bCs/>
                                <w:sz w:val="28"/>
                                <w:szCs w:val="28"/>
                              </w:rPr>
                              <w:t>IV</w:t>
                            </w:r>
                            <w:r w:rsidRPr="005A4D4C">
                              <w:rPr>
                                <w:rFonts w:cstheme="minorHAnsi"/>
                                <w:b/>
                                <w:bCs/>
                                <w:sz w:val="28"/>
                                <w:szCs w:val="28"/>
                              </w:rPr>
                              <w:t xml:space="preserve"> – EVALUATION AND SELECTION CRITERIA</w:t>
                            </w:r>
                          </w:p>
                          <w:bookmarkEnd w:id="15"/>
                          <w:p w14:paraId="4C2BE4D8" w14:textId="77777777" w:rsidR="0022498D" w:rsidRDefault="002249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7C64FC" id="_x0000_s1036" type="#_x0000_t202" style="position:absolute;left:0;text-align:left;margin-left:-10.5pt;margin-top:-7.45pt;width:510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" fillcolor="#cfcdcd [2894]" stroked="f" strokeweight=".5pt">
                <v:textbox>
                  <w:txbxContent>
                    <w:p w14:paraId="031169FC" w14:textId="338044B8" w:rsidR="0022498D" w:rsidRPr="005A4D4C" w:rsidRDefault="0022498D" w:rsidP="0022498D">
                      <w:pPr>
                        <w:spacing w:after="0" w:line="240" w:lineRule="auto"/>
                        <w:jc w:val="center"/>
                        <w:rPr>
                          <w:rFonts w:cstheme="minorHAnsi"/>
                          <w:b/>
                          <w:bCs/>
                          <w:sz w:val="28"/>
                          <w:szCs w:val="28"/>
                        </w:rPr>
                      </w:pPr>
                      <w:bookmarkStart w:id="16" w:name="_Hlk151542432"/>
                      <w:r w:rsidRPr="005A4D4C">
                        <w:rPr>
                          <w:rFonts w:cstheme="minorHAnsi"/>
                          <w:b/>
                          <w:bCs/>
                          <w:sz w:val="28"/>
                          <w:szCs w:val="28"/>
                        </w:rPr>
                        <w:t xml:space="preserve">Section </w:t>
                      </w:r>
                      <w:r w:rsidR="00384017">
                        <w:rPr>
                          <w:rFonts w:cstheme="minorHAnsi"/>
                          <w:b/>
                          <w:bCs/>
                          <w:sz w:val="28"/>
                          <w:szCs w:val="28"/>
                        </w:rPr>
                        <w:t>IV</w:t>
                      </w:r>
                      <w:r w:rsidRPr="005A4D4C">
                        <w:rPr>
                          <w:rFonts w:cstheme="minorHAnsi"/>
                          <w:b/>
                          <w:bCs/>
                          <w:sz w:val="28"/>
                          <w:szCs w:val="28"/>
                        </w:rPr>
                        <w:t xml:space="preserve"> – EVALUATION AND SELECTION CRITERIA</w:t>
                      </w:r>
                    </w:p>
                    <w:bookmarkEnd w:id="16"/>
                    <w:p w14:paraId="4C2BE4D8" w14:textId="77777777" w:rsidR="0022498D" w:rsidRDefault="0022498D"/>
                  </w:txbxContent>
                </v:textbox>
              </v:shape>
            </w:pict>
          </mc:Fallback>
        </mc:AlternateContent>
      </w:r>
    </w:p>
    <w:p w14:paraId="38514718" w14:textId="77777777" w:rsidR="00E54B87" w:rsidRPr="00E86F74" w:rsidRDefault="00E54B87" w:rsidP="00547856">
      <w:pPr>
        <w:spacing w:after="0" w:line="240" w:lineRule="auto"/>
        <w:ind w:left="3600"/>
        <w:rPr>
          <w:rFonts w:cstheme="minorHAnsi"/>
        </w:rPr>
      </w:pPr>
    </w:p>
    <w:p w14:paraId="14547C57" w14:textId="6E7DC9FB" w:rsidR="00E54B87" w:rsidRPr="00E86F74" w:rsidRDefault="00E54B87" w:rsidP="00547856">
      <w:pPr>
        <w:spacing w:after="0" w:line="240" w:lineRule="auto"/>
        <w:ind w:left="3600"/>
        <w:rPr>
          <w:rFonts w:cstheme="minorHAnsi"/>
        </w:rPr>
      </w:pP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7"/>
        <w:gridCol w:w="2003"/>
      </w:tblGrid>
      <w:tr w:rsidR="0024779E" w:rsidRPr="00E86F74" w14:paraId="142A3FC9" w14:textId="77777777" w:rsidTr="00FB4C5C">
        <w:trPr>
          <w:trHeight w:val="683"/>
        </w:trPr>
        <w:tc>
          <w:tcPr>
            <w:tcW w:w="8257" w:type="dxa"/>
            <w:shd w:val="clear" w:color="auto" w:fill="auto"/>
            <w:vAlign w:val="center"/>
          </w:tcPr>
          <w:p w14:paraId="7D98A6DA" w14:textId="77777777" w:rsidR="0024779E" w:rsidRPr="00E86F74" w:rsidRDefault="0024779E" w:rsidP="006D2BAB">
            <w:pPr>
              <w:jc w:val="center"/>
              <w:rPr>
                <w:rFonts w:cstheme="minorHAnsi"/>
                <w:b/>
                <w:bCs/>
              </w:rPr>
            </w:pPr>
            <w:r w:rsidRPr="00E86F74">
              <w:rPr>
                <w:rFonts w:cstheme="minorHAnsi"/>
                <w:b/>
                <w:bCs/>
              </w:rPr>
              <w:t>RFP EVALUATION CRITERIA</w:t>
            </w:r>
          </w:p>
        </w:tc>
        <w:tc>
          <w:tcPr>
            <w:tcW w:w="2003" w:type="dxa"/>
            <w:shd w:val="clear" w:color="auto" w:fill="auto"/>
            <w:vAlign w:val="center"/>
          </w:tcPr>
          <w:p w14:paraId="6445ED2F" w14:textId="77777777" w:rsidR="0024779E" w:rsidRPr="00E86F74" w:rsidRDefault="0024779E" w:rsidP="006D2BAB">
            <w:pPr>
              <w:jc w:val="center"/>
              <w:rPr>
                <w:rFonts w:cstheme="minorHAnsi"/>
                <w:b/>
                <w:bCs/>
              </w:rPr>
            </w:pPr>
            <w:r w:rsidRPr="00E86F74">
              <w:rPr>
                <w:rFonts w:cstheme="minorHAnsi"/>
                <w:b/>
                <w:bCs/>
              </w:rPr>
              <w:t>Scoring Value</w:t>
            </w:r>
          </w:p>
          <w:p w14:paraId="69A904CE" w14:textId="77777777" w:rsidR="0024779E" w:rsidRPr="00E86F74" w:rsidRDefault="0024779E" w:rsidP="006D2BAB">
            <w:pPr>
              <w:jc w:val="center"/>
              <w:rPr>
                <w:rFonts w:cstheme="minorHAnsi"/>
                <w:b/>
                <w:bCs/>
              </w:rPr>
            </w:pPr>
            <w:r w:rsidRPr="00E86F74">
              <w:rPr>
                <w:rFonts w:cstheme="minorHAnsi"/>
                <w:b/>
                <w:bCs/>
              </w:rPr>
              <w:t>Maximum Points</w:t>
            </w:r>
          </w:p>
        </w:tc>
      </w:tr>
      <w:tr w:rsidR="0024779E" w:rsidRPr="00E86F74" w14:paraId="658226AF" w14:textId="77777777" w:rsidTr="00FB4C5C">
        <w:trPr>
          <w:trHeight w:val="432"/>
        </w:trPr>
        <w:tc>
          <w:tcPr>
            <w:tcW w:w="8257" w:type="dxa"/>
            <w:tcBorders>
              <w:bottom w:val="single" w:sz="4" w:space="0" w:color="auto"/>
            </w:tcBorders>
            <w:shd w:val="clear" w:color="auto" w:fill="auto"/>
            <w:vAlign w:val="center"/>
          </w:tcPr>
          <w:p w14:paraId="0A929754" w14:textId="77777777" w:rsidR="00675DB5" w:rsidRDefault="00DC733C" w:rsidP="00675DB5">
            <w:pPr>
              <w:spacing w:after="0" w:line="240" w:lineRule="auto"/>
              <w:rPr>
                <w:rFonts w:cstheme="minorHAnsi"/>
                <w:b/>
              </w:rPr>
            </w:pPr>
            <w:r w:rsidRPr="00E86F74">
              <w:rPr>
                <w:rFonts w:cstheme="minorHAnsi"/>
                <w:b/>
              </w:rPr>
              <w:t>Responsiveness</w:t>
            </w:r>
          </w:p>
          <w:p w14:paraId="33DDB98B" w14:textId="3AC09EA3" w:rsidR="00E84068" w:rsidRPr="00E86F74" w:rsidRDefault="00DC733C" w:rsidP="00675DB5">
            <w:pPr>
              <w:spacing w:after="0" w:line="240" w:lineRule="auto"/>
              <w:rPr>
                <w:rFonts w:cstheme="minorHAnsi"/>
                <w:bCs/>
              </w:rPr>
            </w:pPr>
            <w:r w:rsidRPr="00E86F74">
              <w:rPr>
                <w:rFonts w:cstheme="minorHAnsi"/>
                <w:bCs/>
              </w:rPr>
              <w:t xml:space="preserve">Respondent’s proposal </w:t>
            </w:r>
            <w:r w:rsidR="00810AC5" w:rsidRPr="00E86F74">
              <w:rPr>
                <w:rFonts w:cstheme="minorHAnsi"/>
                <w:bCs/>
              </w:rPr>
              <w:t>follows</w:t>
            </w:r>
            <w:r w:rsidRPr="00E86F74">
              <w:rPr>
                <w:rFonts w:cstheme="minorHAnsi"/>
                <w:bCs/>
              </w:rPr>
              <w:t xml:space="preserve"> RFP requirements</w:t>
            </w:r>
            <w:r w:rsidR="006901AF" w:rsidRPr="00E86F74">
              <w:rPr>
                <w:rFonts w:cstheme="minorHAnsi"/>
                <w:bCs/>
              </w:rPr>
              <w:t>.</w:t>
            </w:r>
          </w:p>
        </w:tc>
        <w:tc>
          <w:tcPr>
            <w:tcW w:w="2003" w:type="dxa"/>
            <w:tcBorders>
              <w:bottom w:val="single" w:sz="4" w:space="0" w:color="auto"/>
            </w:tcBorders>
            <w:shd w:val="clear" w:color="auto" w:fill="auto"/>
            <w:vAlign w:val="center"/>
          </w:tcPr>
          <w:p w14:paraId="5C23D3D3" w14:textId="63C15A92" w:rsidR="0024779E" w:rsidRPr="00E86F74" w:rsidRDefault="006901AF" w:rsidP="006D2BAB">
            <w:pPr>
              <w:jc w:val="center"/>
              <w:rPr>
                <w:rFonts w:cstheme="minorHAnsi"/>
                <w:bCs/>
              </w:rPr>
            </w:pPr>
            <w:r w:rsidRPr="00E86F74">
              <w:rPr>
                <w:rFonts w:cstheme="minorHAnsi"/>
                <w:bCs/>
              </w:rPr>
              <w:t>10</w:t>
            </w:r>
          </w:p>
        </w:tc>
      </w:tr>
      <w:tr w:rsidR="0024779E" w:rsidRPr="00E86F74" w14:paraId="13CA5C88" w14:textId="77777777" w:rsidTr="00FB4C5C">
        <w:trPr>
          <w:trHeight w:val="432"/>
        </w:trPr>
        <w:tc>
          <w:tcPr>
            <w:tcW w:w="8257" w:type="dxa"/>
            <w:tcBorders>
              <w:bottom w:val="single" w:sz="4" w:space="0" w:color="auto"/>
            </w:tcBorders>
            <w:shd w:val="clear" w:color="auto" w:fill="auto"/>
            <w:vAlign w:val="center"/>
          </w:tcPr>
          <w:p w14:paraId="5FC980A3" w14:textId="77777777" w:rsidR="00675DB5" w:rsidRDefault="00DC733C" w:rsidP="00675DB5">
            <w:pPr>
              <w:spacing w:after="0" w:line="240" w:lineRule="auto"/>
              <w:rPr>
                <w:rFonts w:cstheme="minorHAnsi"/>
                <w:b/>
                <w:bCs/>
              </w:rPr>
            </w:pPr>
            <w:r w:rsidRPr="00E86F74">
              <w:rPr>
                <w:rFonts w:cstheme="minorHAnsi"/>
                <w:b/>
                <w:bCs/>
              </w:rPr>
              <w:t>Qualifications and Technical Ability</w:t>
            </w:r>
          </w:p>
          <w:p w14:paraId="4D12EA08" w14:textId="4006CBE9" w:rsidR="00E84068" w:rsidRPr="00E86F74" w:rsidRDefault="00DC733C" w:rsidP="00675DB5">
            <w:pPr>
              <w:spacing w:after="0" w:line="240" w:lineRule="auto"/>
              <w:rPr>
                <w:rFonts w:cstheme="minorHAnsi"/>
                <w:bCs/>
              </w:rPr>
            </w:pPr>
            <w:r w:rsidRPr="00E86F74">
              <w:rPr>
                <w:rFonts w:cstheme="minorHAnsi"/>
                <w:bCs/>
              </w:rPr>
              <w:t>Respondent is qualified and capable of providing the scope of services outlined in this RFP while complying with government banking regulations</w:t>
            </w:r>
            <w:r w:rsidR="006901AF" w:rsidRPr="00E86F74">
              <w:rPr>
                <w:rFonts w:cstheme="minorHAnsi"/>
                <w:bCs/>
              </w:rPr>
              <w:t>.</w:t>
            </w:r>
          </w:p>
        </w:tc>
        <w:tc>
          <w:tcPr>
            <w:tcW w:w="2003" w:type="dxa"/>
            <w:tcBorders>
              <w:bottom w:val="single" w:sz="4" w:space="0" w:color="auto"/>
            </w:tcBorders>
            <w:shd w:val="clear" w:color="auto" w:fill="auto"/>
            <w:vAlign w:val="center"/>
          </w:tcPr>
          <w:p w14:paraId="69A9024E" w14:textId="0BF7D709" w:rsidR="0024779E" w:rsidRPr="00E86F74" w:rsidRDefault="006901AF" w:rsidP="006D2BAB">
            <w:pPr>
              <w:jc w:val="center"/>
              <w:rPr>
                <w:rFonts w:cstheme="minorHAnsi"/>
              </w:rPr>
            </w:pPr>
            <w:r w:rsidRPr="00E86F74">
              <w:rPr>
                <w:rFonts w:cstheme="minorHAnsi"/>
              </w:rPr>
              <w:t>2</w:t>
            </w:r>
            <w:r w:rsidR="00675DB5">
              <w:rPr>
                <w:rFonts w:cstheme="minorHAnsi"/>
              </w:rPr>
              <w:t>5</w:t>
            </w:r>
          </w:p>
        </w:tc>
      </w:tr>
      <w:tr w:rsidR="00DC733C" w:rsidRPr="00E86F74" w14:paraId="6F105176" w14:textId="77777777" w:rsidTr="00FB4C5C">
        <w:trPr>
          <w:trHeight w:val="737"/>
        </w:trPr>
        <w:tc>
          <w:tcPr>
            <w:tcW w:w="8257" w:type="dxa"/>
            <w:shd w:val="clear" w:color="auto" w:fill="auto"/>
            <w:vAlign w:val="center"/>
          </w:tcPr>
          <w:p w14:paraId="3DCB0E97" w14:textId="31FB8202" w:rsidR="00675DB5" w:rsidRDefault="006901AF" w:rsidP="00675DB5">
            <w:pPr>
              <w:spacing w:after="0" w:line="240" w:lineRule="auto"/>
              <w:rPr>
                <w:rFonts w:cstheme="minorHAnsi"/>
                <w:b/>
              </w:rPr>
            </w:pPr>
            <w:r w:rsidRPr="00E86F74">
              <w:rPr>
                <w:rFonts w:cstheme="minorHAnsi"/>
                <w:b/>
              </w:rPr>
              <w:t>Financial Strength</w:t>
            </w:r>
          </w:p>
          <w:p w14:paraId="3F0A7FA0" w14:textId="79E76999" w:rsidR="00DC733C" w:rsidRPr="00E86F74" w:rsidRDefault="00675DB5" w:rsidP="00675DB5">
            <w:pPr>
              <w:spacing w:after="0" w:line="240" w:lineRule="auto"/>
              <w:rPr>
                <w:rFonts w:cstheme="minorHAnsi"/>
                <w:b/>
                <w:bCs/>
              </w:rPr>
            </w:pPr>
            <w:r>
              <w:rPr>
                <w:rStyle w:val="fontstyle01"/>
                <w:rFonts w:asciiTheme="minorHAnsi" w:hAnsiTheme="minorHAnsi" w:cstheme="minorHAnsi"/>
                <w:sz w:val="22"/>
                <w:szCs w:val="22"/>
              </w:rPr>
              <w:t>F</w:t>
            </w:r>
            <w:r>
              <w:rPr>
                <w:rStyle w:val="fontstyle01"/>
                <w:rFonts w:cstheme="minorHAnsi"/>
              </w:rPr>
              <w:t>inancial Strength and long-term viability</w:t>
            </w:r>
            <w:r w:rsidR="006901AF" w:rsidRPr="00E86F74">
              <w:rPr>
                <w:rStyle w:val="fontstyle01"/>
                <w:rFonts w:asciiTheme="minorHAnsi" w:hAnsiTheme="minorHAnsi" w:cstheme="minorHAnsi"/>
                <w:sz w:val="22"/>
                <w:szCs w:val="22"/>
              </w:rPr>
              <w:t>.</w:t>
            </w:r>
          </w:p>
        </w:tc>
        <w:tc>
          <w:tcPr>
            <w:tcW w:w="2003" w:type="dxa"/>
            <w:shd w:val="clear" w:color="auto" w:fill="auto"/>
            <w:vAlign w:val="center"/>
          </w:tcPr>
          <w:p w14:paraId="10CEF817" w14:textId="4E41B1D7" w:rsidR="00DC733C" w:rsidRPr="00E86F74" w:rsidRDefault="006901AF" w:rsidP="006D2BAB">
            <w:pPr>
              <w:jc w:val="center"/>
              <w:rPr>
                <w:rFonts w:cstheme="minorHAnsi"/>
              </w:rPr>
            </w:pPr>
            <w:r w:rsidRPr="00E86F74">
              <w:rPr>
                <w:rFonts w:cstheme="minorHAnsi"/>
              </w:rPr>
              <w:t>2</w:t>
            </w:r>
            <w:r w:rsidR="00675DB5">
              <w:rPr>
                <w:rFonts w:cstheme="minorHAnsi"/>
              </w:rPr>
              <w:t>5</w:t>
            </w:r>
          </w:p>
        </w:tc>
      </w:tr>
      <w:tr w:rsidR="00DC733C" w:rsidRPr="00E86F74" w14:paraId="2A9E2455" w14:textId="77777777" w:rsidTr="00675DB5">
        <w:trPr>
          <w:trHeight w:val="665"/>
        </w:trPr>
        <w:tc>
          <w:tcPr>
            <w:tcW w:w="8257" w:type="dxa"/>
            <w:shd w:val="clear" w:color="auto" w:fill="auto"/>
            <w:vAlign w:val="center"/>
          </w:tcPr>
          <w:p w14:paraId="037FDB5C" w14:textId="77777777" w:rsidR="00675DB5" w:rsidRPr="00E86F74" w:rsidRDefault="00675DB5" w:rsidP="00675DB5">
            <w:pPr>
              <w:spacing w:after="0" w:line="240" w:lineRule="auto"/>
              <w:rPr>
                <w:rFonts w:cstheme="minorHAnsi"/>
                <w:b/>
                <w:bCs/>
              </w:rPr>
            </w:pPr>
            <w:r>
              <w:rPr>
                <w:rFonts w:cstheme="minorHAnsi"/>
                <w:b/>
                <w:bCs/>
              </w:rPr>
              <w:t>F</w:t>
            </w:r>
            <w:r>
              <w:rPr>
                <w:b/>
                <w:bCs/>
              </w:rPr>
              <w:t>ees and Costs</w:t>
            </w:r>
          </w:p>
          <w:p w14:paraId="01E73DCE" w14:textId="5B0F1809" w:rsidR="00DC733C" w:rsidRPr="00E86F74" w:rsidRDefault="00675DB5" w:rsidP="00675DB5">
            <w:pPr>
              <w:spacing w:after="0" w:line="240" w:lineRule="auto"/>
              <w:rPr>
                <w:rFonts w:cstheme="minorHAnsi"/>
                <w:b/>
                <w:bCs/>
              </w:rPr>
            </w:pPr>
            <w:r>
              <w:rPr>
                <w:rFonts w:eastAsia="Times New Roman" w:cstheme="minorHAnsi"/>
                <w:color w:val="000000"/>
              </w:rPr>
              <w:t>Fees and costs related to services</w:t>
            </w:r>
            <w:r w:rsidRPr="00E86F74">
              <w:rPr>
                <w:rFonts w:eastAsia="Times New Roman" w:cstheme="minorHAnsi"/>
                <w:color w:val="000000"/>
              </w:rPr>
              <w:t>.</w:t>
            </w:r>
          </w:p>
        </w:tc>
        <w:tc>
          <w:tcPr>
            <w:tcW w:w="2003" w:type="dxa"/>
            <w:shd w:val="clear" w:color="auto" w:fill="auto"/>
            <w:vAlign w:val="center"/>
          </w:tcPr>
          <w:p w14:paraId="1F3AB77E" w14:textId="69E9E98F" w:rsidR="00DC733C" w:rsidRPr="00E86F74" w:rsidRDefault="006901AF" w:rsidP="006D2BAB">
            <w:pPr>
              <w:jc w:val="center"/>
              <w:rPr>
                <w:rFonts w:cstheme="minorHAnsi"/>
              </w:rPr>
            </w:pPr>
            <w:r w:rsidRPr="00E86F74">
              <w:rPr>
                <w:rFonts w:cstheme="minorHAnsi"/>
              </w:rPr>
              <w:t>2</w:t>
            </w:r>
            <w:r w:rsidR="00675DB5">
              <w:rPr>
                <w:rFonts w:cstheme="minorHAnsi"/>
              </w:rPr>
              <w:t>0</w:t>
            </w:r>
          </w:p>
        </w:tc>
      </w:tr>
      <w:tr w:rsidR="0024779E" w:rsidRPr="00E86F74" w14:paraId="3B5C8A61" w14:textId="77777777" w:rsidTr="00FB4C5C">
        <w:trPr>
          <w:trHeight w:val="432"/>
        </w:trPr>
        <w:tc>
          <w:tcPr>
            <w:tcW w:w="8257" w:type="dxa"/>
            <w:shd w:val="clear" w:color="auto" w:fill="auto"/>
            <w:vAlign w:val="center"/>
          </w:tcPr>
          <w:p w14:paraId="554C79FD" w14:textId="4BA3AFD4" w:rsidR="00DC733C" w:rsidRPr="00E86F74" w:rsidRDefault="00675DB5" w:rsidP="00DC733C">
            <w:pPr>
              <w:spacing w:after="0" w:line="240" w:lineRule="auto"/>
              <w:rPr>
                <w:rFonts w:cstheme="minorHAnsi"/>
              </w:rPr>
            </w:pPr>
            <w:r>
              <w:rPr>
                <w:rFonts w:cstheme="minorHAnsi"/>
                <w:b/>
                <w:bCs/>
              </w:rPr>
              <w:t>Interest Rates</w:t>
            </w:r>
          </w:p>
        </w:tc>
        <w:tc>
          <w:tcPr>
            <w:tcW w:w="2003" w:type="dxa"/>
            <w:shd w:val="clear" w:color="auto" w:fill="auto"/>
            <w:vAlign w:val="center"/>
          </w:tcPr>
          <w:p w14:paraId="71F0BBAB" w14:textId="7F74AAD1" w:rsidR="0024779E" w:rsidRPr="00E86F74" w:rsidRDefault="00675DB5" w:rsidP="006D2BAB">
            <w:pPr>
              <w:jc w:val="center"/>
              <w:rPr>
                <w:rFonts w:cstheme="minorHAnsi"/>
              </w:rPr>
            </w:pPr>
            <w:r>
              <w:rPr>
                <w:rFonts w:cstheme="minorHAnsi"/>
              </w:rPr>
              <w:t>10</w:t>
            </w:r>
          </w:p>
        </w:tc>
      </w:tr>
      <w:tr w:rsidR="0024779E" w:rsidRPr="00E86F74" w14:paraId="68F79CBA" w14:textId="77777777" w:rsidTr="00FB4C5C">
        <w:trPr>
          <w:trHeight w:val="432"/>
        </w:trPr>
        <w:tc>
          <w:tcPr>
            <w:tcW w:w="8257" w:type="dxa"/>
            <w:shd w:val="clear" w:color="auto" w:fill="auto"/>
            <w:vAlign w:val="center"/>
          </w:tcPr>
          <w:p w14:paraId="4DD3400D" w14:textId="77777777" w:rsidR="0024779E" w:rsidRPr="00E86F74" w:rsidRDefault="00E84068" w:rsidP="00DC733C">
            <w:pPr>
              <w:spacing w:after="0"/>
              <w:rPr>
                <w:rFonts w:cstheme="minorHAnsi"/>
                <w:b/>
                <w:bCs/>
              </w:rPr>
            </w:pPr>
            <w:r w:rsidRPr="00E86F74">
              <w:rPr>
                <w:rFonts w:cstheme="minorHAnsi"/>
                <w:b/>
                <w:bCs/>
              </w:rPr>
              <w:t>References</w:t>
            </w:r>
          </w:p>
          <w:p w14:paraId="68357D6F" w14:textId="24C60123" w:rsidR="00DC733C" w:rsidRPr="00E86F74" w:rsidRDefault="00810AC5" w:rsidP="00DC733C">
            <w:pPr>
              <w:spacing w:after="0" w:line="240" w:lineRule="auto"/>
              <w:rPr>
                <w:rFonts w:cstheme="minorHAnsi"/>
                <w:b/>
                <w:bCs/>
              </w:rPr>
            </w:pPr>
            <w:r w:rsidRPr="00E86F74">
              <w:rPr>
                <w:rFonts w:eastAsia="Times New Roman" w:cstheme="minorHAnsi"/>
                <w:color w:val="000000"/>
              </w:rPr>
              <w:t>County</w:t>
            </w:r>
            <w:r w:rsidR="00DC733C" w:rsidRPr="00E86F74">
              <w:rPr>
                <w:rFonts w:eastAsia="Times New Roman" w:cstheme="minorHAnsi"/>
                <w:color w:val="000000"/>
              </w:rPr>
              <w:t xml:space="preserve"> personnel may conduct in-person interviews and site visits as part of the selection process. The evaluation will also consider the relevance and quality of all references provided and consider their reported experience with the respondent.</w:t>
            </w:r>
          </w:p>
        </w:tc>
        <w:tc>
          <w:tcPr>
            <w:tcW w:w="2003" w:type="dxa"/>
            <w:shd w:val="clear" w:color="auto" w:fill="auto"/>
            <w:vAlign w:val="center"/>
          </w:tcPr>
          <w:p w14:paraId="6719EF20" w14:textId="5B3240E4" w:rsidR="0024779E" w:rsidRPr="00E86F74" w:rsidRDefault="006901AF" w:rsidP="006D2BAB">
            <w:pPr>
              <w:jc w:val="center"/>
              <w:rPr>
                <w:rFonts w:cstheme="minorHAnsi"/>
              </w:rPr>
            </w:pPr>
            <w:r w:rsidRPr="00E86F74">
              <w:rPr>
                <w:rFonts w:cstheme="minorHAnsi"/>
              </w:rPr>
              <w:t>10</w:t>
            </w:r>
          </w:p>
        </w:tc>
      </w:tr>
      <w:tr w:rsidR="0024779E" w:rsidRPr="00E86F74" w14:paraId="537C3023" w14:textId="77777777" w:rsidTr="00FB4C5C">
        <w:trPr>
          <w:trHeight w:hRule="exact" w:val="432"/>
        </w:trPr>
        <w:tc>
          <w:tcPr>
            <w:tcW w:w="8257" w:type="dxa"/>
            <w:tcBorders>
              <w:bottom w:val="single" w:sz="4" w:space="0" w:color="auto"/>
            </w:tcBorders>
            <w:shd w:val="clear" w:color="auto" w:fill="auto"/>
            <w:vAlign w:val="center"/>
          </w:tcPr>
          <w:p w14:paraId="7E44804E" w14:textId="77777777" w:rsidR="0024779E" w:rsidRPr="00E86F74" w:rsidRDefault="0024779E" w:rsidP="006D2BAB">
            <w:pPr>
              <w:jc w:val="center"/>
              <w:rPr>
                <w:rFonts w:cstheme="minorHAnsi"/>
                <w:b/>
              </w:rPr>
            </w:pPr>
            <w:r w:rsidRPr="00E86F74">
              <w:rPr>
                <w:rFonts w:cstheme="minorHAnsi"/>
                <w:b/>
              </w:rPr>
              <w:t>MAXIMUM SCORING POINTS TOTAL</w:t>
            </w:r>
          </w:p>
        </w:tc>
        <w:tc>
          <w:tcPr>
            <w:tcW w:w="2003" w:type="dxa"/>
            <w:tcBorders>
              <w:bottom w:val="single" w:sz="4" w:space="0" w:color="auto"/>
            </w:tcBorders>
            <w:shd w:val="clear" w:color="auto" w:fill="auto"/>
            <w:vAlign w:val="center"/>
          </w:tcPr>
          <w:p w14:paraId="24FB3064" w14:textId="77777777" w:rsidR="0024779E" w:rsidRPr="00E86F74" w:rsidRDefault="0024779E" w:rsidP="006D2BAB">
            <w:pPr>
              <w:jc w:val="center"/>
              <w:rPr>
                <w:rFonts w:cstheme="minorHAnsi"/>
              </w:rPr>
            </w:pPr>
            <w:r w:rsidRPr="00E86F74">
              <w:rPr>
                <w:rFonts w:cstheme="minorHAnsi"/>
              </w:rPr>
              <w:t>100</w:t>
            </w:r>
          </w:p>
        </w:tc>
      </w:tr>
      <w:tr w:rsidR="0024779E" w:rsidRPr="00E86F74" w14:paraId="1E3916D4" w14:textId="77777777" w:rsidTr="00FB4C5C">
        <w:trPr>
          <w:trHeight w:hRule="exact" w:val="163"/>
        </w:trPr>
        <w:tc>
          <w:tcPr>
            <w:tcW w:w="8257" w:type="dxa"/>
            <w:shd w:val="diagStripe" w:color="auto" w:fill="auto"/>
          </w:tcPr>
          <w:p w14:paraId="5E4F9750" w14:textId="77777777" w:rsidR="0024779E" w:rsidRPr="00E86F74" w:rsidRDefault="0024779E" w:rsidP="006D2BAB">
            <w:pPr>
              <w:jc w:val="both"/>
              <w:rPr>
                <w:rFonts w:cstheme="minorHAnsi"/>
                <w:b/>
              </w:rPr>
            </w:pPr>
          </w:p>
        </w:tc>
        <w:tc>
          <w:tcPr>
            <w:tcW w:w="2003" w:type="dxa"/>
            <w:shd w:val="diagStripe" w:color="auto" w:fill="auto"/>
          </w:tcPr>
          <w:p w14:paraId="2E6CC7C8" w14:textId="77777777" w:rsidR="0024779E" w:rsidRPr="00E86F74" w:rsidRDefault="0024779E" w:rsidP="006D2BAB">
            <w:pPr>
              <w:jc w:val="center"/>
              <w:rPr>
                <w:rFonts w:cstheme="minorHAnsi"/>
              </w:rPr>
            </w:pPr>
          </w:p>
        </w:tc>
      </w:tr>
    </w:tbl>
    <w:p w14:paraId="73346783" w14:textId="77777777" w:rsidR="0024779E" w:rsidRPr="00E86F74" w:rsidRDefault="0024779E" w:rsidP="0024779E">
      <w:pPr>
        <w:tabs>
          <w:tab w:val="left" w:pos="1800"/>
          <w:tab w:val="left" w:pos="2880"/>
          <w:tab w:val="right" w:pos="6750"/>
        </w:tabs>
        <w:ind w:left="1440"/>
        <w:rPr>
          <w:rFonts w:cstheme="minorHAnsi"/>
        </w:rPr>
      </w:pPr>
    </w:p>
    <w:p w14:paraId="5E077A76" w14:textId="4C974617" w:rsidR="0024779E" w:rsidRPr="00E86F74" w:rsidRDefault="0024779E" w:rsidP="0024779E">
      <w:pPr>
        <w:jc w:val="both"/>
        <w:rPr>
          <w:rFonts w:cstheme="minorHAnsi"/>
        </w:rPr>
      </w:pPr>
      <w:r w:rsidRPr="00E86F74">
        <w:rPr>
          <w:rFonts w:cstheme="minorHAnsi"/>
        </w:rPr>
        <w:t>Butts County reserves the right to remove the high score and the low score for each offer if deemed necessary</w:t>
      </w:r>
      <w:r w:rsidR="00B87B51" w:rsidRPr="00E86F74">
        <w:rPr>
          <w:rFonts w:cstheme="minorHAnsi"/>
        </w:rPr>
        <w:t xml:space="preserve">. </w:t>
      </w:r>
    </w:p>
    <w:p w14:paraId="5FF1E50B" w14:textId="26AADAF6" w:rsidR="0024779E" w:rsidRPr="00E86F74" w:rsidRDefault="0024779E" w:rsidP="0024779E">
      <w:pPr>
        <w:rPr>
          <w:rFonts w:cstheme="minorHAnsi"/>
          <w:b/>
        </w:rPr>
      </w:pPr>
      <w:r w:rsidRPr="00E86F74">
        <w:rPr>
          <w:rFonts w:cstheme="minorHAnsi"/>
        </w:rPr>
        <w:t xml:space="preserve">The County reserves the right to negotiate the fee and/or Scope of Services with the highest ranked Proposer. If negotiations cannot be completed successfully, then the County reserves the right to negotiate with the second highest ranked Contractor. </w:t>
      </w:r>
      <w:r w:rsidR="004E5C69" w:rsidRPr="00E86F74">
        <w:rPr>
          <w:rFonts w:cstheme="minorHAnsi"/>
        </w:rPr>
        <w:t>The award</w:t>
      </w:r>
      <w:r w:rsidRPr="00E86F74">
        <w:rPr>
          <w:rFonts w:cstheme="minorHAnsi"/>
        </w:rPr>
        <w:t xml:space="preserve"> will be the Proposer with whom potential contract negotiations were successful.</w:t>
      </w:r>
    </w:p>
    <w:p w14:paraId="5DECD194" w14:textId="77777777" w:rsidR="0024779E" w:rsidRPr="00E86F74" w:rsidRDefault="0024779E" w:rsidP="0024779E">
      <w:pPr>
        <w:jc w:val="center"/>
        <w:rPr>
          <w:rFonts w:cstheme="minorHAnsi"/>
          <w:b/>
        </w:rPr>
      </w:pPr>
    </w:p>
    <w:p w14:paraId="6C70CE8F" w14:textId="77777777" w:rsidR="00265538" w:rsidRPr="00E86F74" w:rsidRDefault="00265538" w:rsidP="0024779E">
      <w:pPr>
        <w:jc w:val="center"/>
        <w:rPr>
          <w:rFonts w:cstheme="minorHAnsi"/>
          <w:b/>
        </w:rPr>
      </w:pPr>
    </w:p>
    <w:p w14:paraId="2F79B5F8" w14:textId="77777777" w:rsidR="00265538" w:rsidRDefault="00265538" w:rsidP="0024779E">
      <w:pPr>
        <w:jc w:val="center"/>
        <w:rPr>
          <w:b/>
          <w:sz w:val="28"/>
          <w:szCs w:val="28"/>
        </w:rPr>
      </w:pPr>
    </w:p>
    <w:p w14:paraId="15DB2C8A" w14:textId="77777777" w:rsidR="00265538" w:rsidRDefault="00265538" w:rsidP="0024779E">
      <w:pPr>
        <w:jc w:val="center"/>
        <w:rPr>
          <w:b/>
          <w:sz w:val="28"/>
          <w:szCs w:val="28"/>
        </w:rPr>
      </w:pPr>
    </w:p>
    <w:p w14:paraId="3B5DCBC1" w14:textId="77777777" w:rsidR="00265538" w:rsidRDefault="00265538" w:rsidP="0024779E">
      <w:pPr>
        <w:jc w:val="center"/>
        <w:rPr>
          <w:b/>
          <w:sz w:val="28"/>
          <w:szCs w:val="28"/>
        </w:rPr>
      </w:pPr>
    </w:p>
    <w:p w14:paraId="1CD4ED0B" w14:textId="77777777" w:rsidR="006B4E73" w:rsidRDefault="006B4E73" w:rsidP="0024779E">
      <w:pPr>
        <w:jc w:val="center"/>
        <w:rPr>
          <w:b/>
          <w:sz w:val="28"/>
          <w:szCs w:val="28"/>
        </w:rPr>
      </w:pPr>
    </w:p>
    <w:p w14:paraId="18215C13" w14:textId="77777777" w:rsidR="00265538" w:rsidRDefault="00265538" w:rsidP="0024779E">
      <w:pPr>
        <w:jc w:val="center"/>
        <w:rPr>
          <w:b/>
          <w:sz w:val="28"/>
          <w:szCs w:val="28"/>
        </w:rPr>
      </w:pPr>
    </w:p>
    <w:p w14:paraId="2DF91E1D" w14:textId="77777777" w:rsidR="0096121C" w:rsidRDefault="0096121C" w:rsidP="0024779E">
      <w:pPr>
        <w:jc w:val="center"/>
        <w:rPr>
          <w:b/>
          <w:sz w:val="28"/>
          <w:szCs w:val="28"/>
        </w:rPr>
      </w:pPr>
    </w:p>
    <w:p w14:paraId="18B244E5" w14:textId="77777777" w:rsidR="00675DB5" w:rsidRDefault="00675DB5" w:rsidP="00E54B87">
      <w:pPr>
        <w:jc w:val="center"/>
        <w:rPr>
          <w:b/>
          <w:bCs/>
          <w:sz w:val="32"/>
          <w:szCs w:val="32"/>
        </w:rPr>
      </w:pPr>
    </w:p>
    <w:p w14:paraId="17769086" w14:textId="39CA15C7" w:rsidR="00E54B87" w:rsidRDefault="00E54B87" w:rsidP="00E54B87">
      <w:pPr>
        <w:jc w:val="center"/>
        <w:rPr>
          <w:b/>
          <w:bCs/>
          <w:sz w:val="32"/>
          <w:szCs w:val="32"/>
        </w:rPr>
      </w:pPr>
      <w:r>
        <w:rPr>
          <w:b/>
          <w:bCs/>
          <w:sz w:val="32"/>
          <w:szCs w:val="32"/>
        </w:rPr>
        <w:lastRenderedPageBreak/>
        <w:t xml:space="preserve">Company </w:t>
      </w:r>
      <w:r w:rsidRPr="009E3415">
        <w:rPr>
          <w:b/>
          <w:bCs/>
          <w:sz w:val="32"/>
          <w:szCs w:val="32"/>
        </w:rPr>
        <w:t>Information</w:t>
      </w:r>
    </w:p>
    <w:p w14:paraId="382F46E9" w14:textId="77777777" w:rsidR="00E54B87" w:rsidRDefault="00E54B87" w:rsidP="00E54B87">
      <w:pPr>
        <w:rPr>
          <w:b/>
          <w:bCs/>
          <w:sz w:val="28"/>
          <w:szCs w:val="28"/>
        </w:rPr>
      </w:pPr>
      <w:r>
        <w:rPr>
          <w:b/>
          <w:bCs/>
          <w:sz w:val="28"/>
          <w:szCs w:val="28"/>
        </w:rPr>
        <w:t>Company</w:t>
      </w:r>
    </w:p>
    <w:p w14:paraId="08C02F31" w14:textId="77777777" w:rsidR="00E54B87" w:rsidRDefault="00E54B87" w:rsidP="00E54B87">
      <w:pPr>
        <w:spacing w:after="360"/>
        <w:ind w:firstLine="720"/>
      </w:pPr>
      <w:r>
        <w:t>Company/Individual Name: _________________________________________________</w:t>
      </w:r>
    </w:p>
    <w:p w14:paraId="4FDF1669" w14:textId="77777777" w:rsidR="00E54B87" w:rsidRDefault="00E54B87" w:rsidP="00E54B87">
      <w:pPr>
        <w:spacing w:after="360"/>
        <w:ind w:firstLine="720"/>
      </w:pPr>
      <w:r>
        <w:t>Physical Address: ________________________________________________________</w:t>
      </w:r>
    </w:p>
    <w:p w14:paraId="3C6B890B" w14:textId="77777777" w:rsidR="00E54B87" w:rsidRDefault="00E54B87" w:rsidP="00E54B87">
      <w:pPr>
        <w:spacing w:after="360"/>
        <w:ind w:firstLine="720"/>
      </w:pPr>
      <w:r>
        <w:t>_______________________________________________________________________</w:t>
      </w:r>
    </w:p>
    <w:p w14:paraId="04754F1B" w14:textId="77777777" w:rsidR="00E54B87" w:rsidRDefault="00E54B87" w:rsidP="00E54B87">
      <w:pPr>
        <w:spacing w:after="360"/>
        <w:ind w:firstLine="720"/>
      </w:pPr>
      <w:r>
        <w:t>Mailing Address (if different): ______________________________________________</w:t>
      </w:r>
    </w:p>
    <w:p w14:paraId="236865B3" w14:textId="77777777" w:rsidR="00E54B87" w:rsidRDefault="00E54B87" w:rsidP="00E54B87">
      <w:pPr>
        <w:spacing w:after="360"/>
        <w:ind w:firstLine="720"/>
      </w:pPr>
      <w:r>
        <w:t>_______________________________________________________________________</w:t>
      </w:r>
    </w:p>
    <w:p w14:paraId="771241EA" w14:textId="77777777" w:rsidR="00E54B87" w:rsidRDefault="00E54B87" w:rsidP="00E54B87">
      <w:pPr>
        <w:spacing w:after="360"/>
      </w:pPr>
      <w:r>
        <w:tab/>
        <w:t>Employer Federal ID # ______________________ SSN __________________________</w:t>
      </w:r>
    </w:p>
    <w:p w14:paraId="1277AF90" w14:textId="77777777" w:rsidR="00E54B87" w:rsidRDefault="00E54B87" w:rsidP="00E54B87">
      <w:pPr>
        <w:spacing w:after="360"/>
      </w:pPr>
    </w:p>
    <w:p w14:paraId="1496DD0A" w14:textId="77777777" w:rsidR="00E54B87" w:rsidRDefault="00E54B87" w:rsidP="00E54B87">
      <w:pPr>
        <w:spacing w:after="240"/>
        <w:rPr>
          <w:b/>
          <w:bCs/>
          <w:sz w:val="28"/>
          <w:szCs w:val="28"/>
        </w:rPr>
      </w:pPr>
      <w:r w:rsidRPr="000A07A6">
        <w:rPr>
          <w:b/>
          <w:bCs/>
          <w:sz w:val="28"/>
          <w:szCs w:val="28"/>
        </w:rPr>
        <w:t>Authorized Representative</w:t>
      </w:r>
    </w:p>
    <w:p w14:paraId="7AAA852C" w14:textId="77777777" w:rsidR="00E54B87" w:rsidRDefault="00E54B87" w:rsidP="00E54B87">
      <w:pPr>
        <w:spacing w:after="360"/>
      </w:pPr>
      <w:r>
        <w:rPr>
          <w:b/>
          <w:bCs/>
          <w:sz w:val="28"/>
          <w:szCs w:val="28"/>
        </w:rPr>
        <w:tab/>
      </w:r>
      <w:r>
        <w:t>Signature: _______________________________________________________________</w:t>
      </w:r>
    </w:p>
    <w:p w14:paraId="7AC3E031" w14:textId="77777777" w:rsidR="00E54B87" w:rsidRDefault="00E54B87" w:rsidP="00E54B87">
      <w:pPr>
        <w:spacing w:after="360"/>
      </w:pPr>
      <w:r>
        <w:tab/>
        <w:t>Printed or Typed Name: ____________________________________________________</w:t>
      </w:r>
    </w:p>
    <w:p w14:paraId="477CB7B4" w14:textId="77777777" w:rsidR="00E54B87" w:rsidRDefault="00E54B87" w:rsidP="00E54B87">
      <w:pPr>
        <w:spacing w:after="360"/>
      </w:pPr>
      <w:r>
        <w:tab/>
        <w:t>Title: ___________________________________________________________________</w:t>
      </w:r>
    </w:p>
    <w:p w14:paraId="16A050A1" w14:textId="77777777" w:rsidR="00E54B87" w:rsidRDefault="00E54B87" w:rsidP="00E54B87">
      <w:pPr>
        <w:spacing w:after="360"/>
      </w:pPr>
      <w:r>
        <w:tab/>
        <w:t>Email address: ___________________________________________________________</w:t>
      </w:r>
    </w:p>
    <w:p w14:paraId="1F41FAF8" w14:textId="77777777" w:rsidR="00E54B87" w:rsidRDefault="00E54B87" w:rsidP="00E54B87">
      <w:pPr>
        <w:spacing w:after="360"/>
      </w:pPr>
      <w:r>
        <w:tab/>
        <w:t>Phone number: _______________________</w:t>
      </w:r>
      <w:r>
        <w:tab/>
      </w:r>
      <w:r>
        <w:tab/>
        <w:t>Fax: _________________________</w:t>
      </w:r>
    </w:p>
    <w:p w14:paraId="4145C4B3" w14:textId="77777777" w:rsidR="00E54B87" w:rsidRPr="000A07A6" w:rsidRDefault="00E54B87" w:rsidP="00E54B87">
      <w:pPr>
        <w:spacing w:after="360"/>
      </w:pPr>
    </w:p>
    <w:p w14:paraId="2C97E13E" w14:textId="77777777" w:rsidR="00E54B87" w:rsidRDefault="00E54B87" w:rsidP="00E54B87">
      <w:pPr>
        <w:spacing w:after="240"/>
        <w:rPr>
          <w:b/>
          <w:bCs/>
          <w:sz w:val="28"/>
          <w:szCs w:val="28"/>
        </w:rPr>
      </w:pPr>
      <w:r>
        <w:rPr>
          <w:b/>
          <w:bCs/>
          <w:sz w:val="28"/>
          <w:szCs w:val="28"/>
        </w:rPr>
        <w:t>Project Contact Person</w:t>
      </w:r>
    </w:p>
    <w:p w14:paraId="59A8D5AC" w14:textId="77777777" w:rsidR="00E54B87" w:rsidRDefault="00E54B87" w:rsidP="00E54B87">
      <w:pPr>
        <w:spacing w:after="360"/>
      </w:pPr>
      <w:r>
        <w:tab/>
        <w:t>Printed or Typed Name: ____________________________________________________</w:t>
      </w:r>
    </w:p>
    <w:p w14:paraId="3D1A12A2" w14:textId="77777777" w:rsidR="00E54B87" w:rsidRDefault="00E54B87" w:rsidP="00E54B87">
      <w:pPr>
        <w:spacing w:after="360"/>
      </w:pPr>
      <w:r>
        <w:tab/>
        <w:t>Title: ___________________________________________________________________</w:t>
      </w:r>
    </w:p>
    <w:p w14:paraId="2C49A0F4" w14:textId="77777777" w:rsidR="00E54B87" w:rsidRDefault="00E54B87" w:rsidP="00E54B87">
      <w:pPr>
        <w:spacing w:after="360"/>
      </w:pPr>
      <w:r>
        <w:tab/>
        <w:t>Office Number: __________________</w:t>
      </w:r>
      <w:r>
        <w:tab/>
        <w:t>Cellular Number: _____________________</w:t>
      </w:r>
    </w:p>
    <w:p w14:paraId="6ED8B224" w14:textId="77777777" w:rsidR="00457173" w:rsidRDefault="00E54B87" w:rsidP="00457173">
      <w:pPr>
        <w:spacing w:after="0" w:line="240" w:lineRule="auto"/>
        <w:ind w:firstLine="720"/>
        <w:rPr>
          <w:sz w:val="28"/>
          <w:szCs w:val="28"/>
        </w:rPr>
      </w:pPr>
      <w:r>
        <w:t>Email address: ___________________________________________________________</w:t>
      </w:r>
      <w:r w:rsidR="00DC6D0E" w:rsidRPr="00E54B87">
        <w:rPr>
          <w:sz w:val="28"/>
          <w:szCs w:val="28"/>
        </w:rPr>
        <w:br w:type="page"/>
      </w:r>
    </w:p>
    <w:p w14:paraId="34B2A5E8" w14:textId="77777777" w:rsidR="0022091B" w:rsidRDefault="00000000">
      <w:pPr>
        <w:pStyle w:val="Title"/>
        <w:rPr>
          <w:sz w:val="17"/>
        </w:rPr>
      </w:pPr>
      <w:r>
        <w:lastRenderedPageBreak/>
        <w:pict w14:anchorId="1EAB824E">
          <v:group id="docshapegroup1" o:spid="_x0000_s2054" style="position:absolute;margin-left:21.2pt;margin-top:.95pt;width:564.35pt;height:841pt;z-index:251696128;mso-position-horizontal-relative:page;mso-position-vertical-relative:page" coordorigin="634,21" coordsize="11287,16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2055" type="#_x0000_t75" style="position:absolute;left:921;top:20;width:10999;height:16820">
              <v:imagedata r:id="rId15" o:title=""/>
            </v:shape>
            <v:shape id="docshape3" o:spid="_x0000_s2056" type="#_x0000_t75" style="position:absolute;left:633;top:784;width:10916;height:14616">
              <v:imagedata r:id="rId16" o:title=""/>
            </v:shape>
            <v:shape id="docshape4" o:spid="_x0000_s2057" type="#_x0000_t75" style="position:absolute;left:9619;top:4708;width:1750;height:267">
              <v:imagedata r:id="rId17" o:title=""/>
            </v:shape>
            <w10:wrap anchorx="page" anchory="page"/>
          </v:group>
        </w:pict>
      </w:r>
    </w:p>
    <w:p w14:paraId="3B357093"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24AA4AC0"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5B0ABF60"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6EA0D086"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22AE1E7E"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5040E422"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24F992E0"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13330BF1"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35C562E4"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0529B7AB"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0A911D04"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7C24006B"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5104E656"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1C9F3977"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0AB8F83B"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27C02B96"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5AB552DA"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7FB2E425"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242784DD"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53583B1F"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25EF6105"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52ADE71F"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31A8AA1E"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59C3B55E" w14:textId="77777777" w:rsidR="0022091B" w:rsidRDefault="0022091B"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6010C6DE" w14:textId="2E9308C2" w:rsidR="00457173" w:rsidRDefault="00457173"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r>
        <w:rPr>
          <w:b/>
          <w:u w:val="single"/>
        </w:rPr>
        <w:lastRenderedPageBreak/>
        <w:t>CONTRACTOR FIRM CERTIFICATION STATEMENT</w:t>
      </w:r>
    </w:p>
    <w:p w14:paraId="7EAA1B78" w14:textId="77777777" w:rsidR="00457173" w:rsidRDefault="00457173"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center"/>
        <w:rPr>
          <w:b/>
          <w:u w:val="single"/>
        </w:rPr>
      </w:pPr>
    </w:p>
    <w:p w14:paraId="5EECCF37" w14:textId="6A3333A7" w:rsidR="00457173" w:rsidRPr="00457173" w:rsidRDefault="00457173"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480" w:lineRule="auto"/>
        <w:jc w:val="both"/>
        <w:rPr>
          <w:sz w:val="24"/>
          <w:szCs w:val="24"/>
        </w:rPr>
      </w:pPr>
      <w:r w:rsidRPr="00457173">
        <w:rPr>
          <w:sz w:val="24"/>
          <w:szCs w:val="24"/>
        </w:rPr>
        <w:t>I (we) certify that the information contained herein is true and correct to the best of my (our) knowledge, and that the person submitting the RFP on behalf of the proposer has the authority to submit this RFP and make all representations contained herein</w:t>
      </w:r>
      <w:r w:rsidR="00837492" w:rsidRPr="00457173">
        <w:rPr>
          <w:sz w:val="24"/>
          <w:szCs w:val="24"/>
        </w:rPr>
        <w:t xml:space="preserve">. </w:t>
      </w:r>
      <w:r w:rsidRPr="00457173">
        <w:rPr>
          <w:sz w:val="24"/>
          <w:szCs w:val="24"/>
        </w:rPr>
        <w:t>I (we) understand that the inclusion of false information may result in rejection of the proposal submitted in response to this RFP.</w:t>
      </w:r>
    </w:p>
    <w:p w14:paraId="3DD65E4D" w14:textId="77777777" w:rsidR="00457173" w:rsidRPr="00457173" w:rsidRDefault="00457173"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both"/>
        <w:rPr>
          <w:sz w:val="24"/>
          <w:szCs w:val="24"/>
        </w:rPr>
      </w:pPr>
    </w:p>
    <w:p w14:paraId="63EC8A56" w14:textId="77777777" w:rsidR="00457173" w:rsidRPr="00457173" w:rsidRDefault="00457173"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line="360" w:lineRule="auto"/>
        <w:jc w:val="both"/>
        <w:rPr>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457173" w:rsidRPr="00457173" w14:paraId="5C603541" w14:textId="77777777" w:rsidTr="006D2BAB">
        <w:tc>
          <w:tcPr>
            <w:tcW w:w="4680" w:type="dxa"/>
            <w:tcBorders>
              <w:top w:val="single" w:sz="6" w:space="0" w:color="FFFFFF"/>
              <w:left w:val="single" w:sz="6" w:space="0" w:color="FFFFFF"/>
              <w:bottom w:val="single" w:sz="6" w:space="0" w:color="FFFFFF"/>
              <w:right w:val="single" w:sz="6" w:space="0" w:color="FFFFFF"/>
            </w:tcBorders>
          </w:tcPr>
          <w:p w14:paraId="0483E155" w14:textId="77777777" w:rsidR="00457173" w:rsidRPr="001F5042" w:rsidRDefault="00457173" w:rsidP="006D2BAB">
            <w:pPr>
              <w:spacing w:after="0" w:line="144" w:lineRule="exact"/>
              <w:rPr>
                <w:rFonts w:cstheme="minorHAnsi"/>
                <w:sz w:val="24"/>
                <w:szCs w:val="24"/>
              </w:rPr>
            </w:pPr>
          </w:p>
          <w:p w14:paraId="5268366C" w14:textId="77777777" w:rsidR="00457173" w:rsidRPr="001F5042" w:rsidRDefault="00457173" w:rsidP="006D2BAB">
            <w:pPr>
              <w:spacing w:after="0" w:line="144" w:lineRule="exact"/>
              <w:rPr>
                <w:rFonts w:cstheme="minorHAnsi"/>
                <w:sz w:val="24"/>
                <w:szCs w:val="24"/>
              </w:rPr>
            </w:pPr>
          </w:p>
          <w:p w14:paraId="02FC9E16" w14:textId="7491BB8D" w:rsidR="00457173" w:rsidRPr="001F5042" w:rsidRDefault="00457173"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1F5042">
              <w:rPr>
                <w:rFonts w:cstheme="minorHAnsi"/>
                <w:sz w:val="24"/>
                <w:szCs w:val="24"/>
              </w:rPr>
              <w:t>_____________________________________</w:t>
            </w:r>
          </w:p>
          <w:p w14:paraId="30496518" w14:textId="77777777" w:rsidR="00457173" w:rsidRPr="001F5042" w:rsidRDefault="00457173"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after="0" w:line="240" w:lineRule="auto"/>
              <w:rPr>
                <w:rFonts w:cstheme="minorHAnsi"/>
                <w:sz w:val="24"/>
                <w:szCs w:val="24"/>
                <w:vertAlign w:val="superscript"/>
              </w:rPr>
            </w:pPr>
            <w:r w:rsidRPr="001F5042">
              <w:rPr>
                <w:rFonts w:cstheme="minorHAnsi"/>
                <w:sz w:val="24"/>
                <w:szCs w:val="24"/>
                <w:vertAlign w:val="superscript"/>
              </w:rPr>
              <w:t>Contractor Firm Name</w:t>
            </w:r>
          </w:p>
          <w:p w14:paraId="0AB81EEB" w14:textId="77777777" w:rsidR="00457173" w:rsidRPr="001F5042" w:rsidRDefault="00457173" w:rsidP="006D2BAB">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after="0" w:line="360" w:lineRule="auto"/>
              <w:jc w:val="center"/>
              <w:rPr>
                <w:rFonts w:cstheme="minorHAnsi"/>
                <w:sz w:val="24"/>
                <w:szCs w:val="24"/>
              </w:rPr>
            </w:pPr>
          </w:p>
        </w:tc>
        <w:tc>
          <w:tcPr>
            <w:tcW w:w="4680" w:type="dxa"/>
            <w:tcBorders>
              <w:top w:val="single" w:sz="6" w:space="0" w:color="FFFFFF"/>
              <w:left w:val="single" w:sz="6" w:space="0" w:color="FFFFFF"/>
              <w:bottom w:val="single" w:sz="6" w:space="0" w:color="FFFFFF"/>
              <w:right w:val="single" w:sz="6" w:space="0" w:color="FFFFFF"/>
            </w:tcBorders>
          </w:tcPr>
          <w:p w14:paraId="5486D5A4" w14:textId="77777777" w:rsidR="00457173" w:rsidRPr="00457173" w:rsidRDefault="00457173" w:rsidP="006D2BAB">
            <w:pPr>
              <w:spacing w:after="0" w:line="144" w:lineRule="exact"/>
              <w:rPr>
                <w:sz w:val="24"/>
                <w:szCs w:val="24"/>
              </w:rPr>
            </w:pPr>
          </w:p>
          <w:p w14:paraId="53BEDE3A" w14:textId="77777777" w:rsidR="00457173" w:rsidRPr="00457173" w:rsidRDefault="00457173" w:rsidP="006D2BAB">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after="0" w:line="360" w:lineRule="auto"/>
              <w:jc w:val="center"/>
              <w:rPr>
                <w:sz w:val="24"/>
                <w:szCs w:val="24"/>
              </w:rPr>
            </w:pPr>
          </w:p>
        </w:tc>
      </w:tr>
      <w:tr w:rsidR="00457173" w:rsidRPr="00457173" w14:paraId="5401F829" w14:textId="77777777" w:rsidTr="006D2BAB">
        <w:tc>
          <w:tcPr>
            <w:tcW w:w="4680" w:type="dxa"/>
            <w:tcBorders>
              <w:top w:val="single" w:sz="6" w:space="0" w:color="FFFFFF"/>
              <w:left w:val="single" w:sz="6" w:space="0" w:color="FFFFFF"/>
              <w:bottom w:val="single" w:sz="6" w:space="0" w:color="FFFFFF"/>
              <w:right w:val="single" w:sz="6" w:space="0" w:color="FFFFFF"/>
            </w:tcBorders>
          </w:tcPr>
          <w:p w14:paraId="71E7E4D0" w14:textId="77777777" w:rsidR="00457173" w:rsidRPr="001F5042" w:rsidRDefault="00457173" w:rsidP="006D2BAB">
            <w:pPr>
              <w:spacing w:after="0" w:line="144" w:lineRule="exact"/>
              <w:rPr>
                <w:rFonts w:cstheme="minorHAnsi"/>
                <w:sz w:val="24"/>
                <w:szCs w:val="24"/>
              </w:rPr>
            </w:pPr>
          </w:p>
          <w:p w14:paraId="6841F679" w14:textId="15D4F78D" w:rsidR="00457173" w:rsidRPr="001F5042" w:rsidRDefault="00457173"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1F5042">
              <w:rPr>
                <w:rFonts w:cstheme="minorHAnsi"/>
                <w:sz w:val="24"/>
                <w:szCs w:val="24"/>
              </w:rPr>
              <w:t>_____________________________________</w:t>
            </w:r>
          </w:p>
          <w:p w14:paraId="459963FC" w14:textId="77777777" w:rsidR="00457173" w:rsidRPr="001F5042" w:rsidRDefault="00457173" w:rsidP="00457173">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1F5042">
              <w:rPr>
                <w:rFonts w:cstheme="minorHAnsi"/>
                <w:sz w:val="24"/>
                <w:szCs w:val="24"/>
                <w:vertAlign w:val="superscript"/>
              </w:rPr>
              <w:t>Signature of Preparer</w:t>
            </w:r>
          </w:p>
        </w:tc>
        <w:tc>
          <w:tcPr>
            <w:tcW w:w="4680" w:type="dxa"/>
            <w:tcBorders>
              <w:top w:val="single" w:sz="6" w:space="0" w:color="FFFFFF"/>
              <w:left w:val="single" w:sz="6" w:space="0" w:color="FFFFFF"/>
              <w:bottom w:val="single" w:sz="6" w:space="0" w:color="FFFFFF"/>
              <w:right w:val="single" w:sz="6" w:space="0" w:color="FFFFFF"/>
            </w:tcBorders>
          </w:tcPr>
          <w:p w14:paraId="289DA732" w14:textId="77777777" w:rsidR="00457173" w:rsidRPr="00457173" w:rsidRDefault="00457173" w:rsidP="006D2BAB">
            <w:pPr>
              <w:spacing w:after="0" w:line="144" w:lineRule="exact"/>
              <w:rPr>
                <w:sz w:val="24"/>
                <w:szCs w:val="24"/>
              </w:rPr>
            </w:pPr>
          </w:p>
          <w:p w14:paraId="4323EB2D" w14:textId="77777777" w:rsidR="00457173" w:rsidRPr="00457173" w:rsidRDefault="00457173" w:rsidP="006D2BAB">
            <w:pPr>
              <w:tabs>
                <w:tab w:val="left" w:pos="-1440"/>
                <w:tab w:val="left" w:pos="-720"/>
                <w:tab w:val="left" w:pos="0"/>
                <w:tab w:val="left" w:pos="450"/>
                <w:tab w:val="left" w:pos="900"/>
                <w:tab w:val="left" w:pos="1260"/>
                <w:tab w:val="left" w:pos="1620"/>
                <w:tab w:val="left" w:pos="1980"/>
                <w:tab w:val="left" w:pos="2340"/>
                <w:tab w:val="left" w:pos="5040"/>
                <w:tab w:val="left" w:pos="5760"/>
                <w:tab w:val="left" w:pos="6480"/>
                <w:tab w:val="left" w:pos="7200"/>
                <w:tab w:val="left" w:pos="7920"/>
                <w:tab w:val="left" w:pos="8640"/>
                <w:tab w:val="left" w:pos="9360"/>
              </w:tabs>
              <w:spacing w:after="0" w:line="360" w:lineRule="auto"/>
              <w:jc w:val="center"/>
              <w:rPr>
                <w:sz w:val="24"/>
                <w:szCs w:val="24"/>
              </w:rPr>
            </w:pPr>
          </w:p>
        </w:tc>
      </w:tr>
    </w:tbl>
    <w:p w14:paraId="6A9A1C6D" w14:textId="77777777" w:rsidR="00457173" w:rsidRDefault="00457173" w:rsidP="00457173">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35417224" w14:textId="77777777" w:rsidR="00457173" w:rsidRDefault="00457173" w:rsidP="00457173">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2AC4A22D" w14:textId="77777777" w:rsidR="00457173" w:rsidRDefault="00457173" w:rsidP="00457173">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548E5CAE" w14:textId="77777777" w:rsidR="00457173" w:rsidRDefault="00457173" w:rsidP="00457173">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74867239" w14:textId="77777777" w:rsidR="00457173" w:rsidRDefault="00457173" w:rsidP="00457173">
      <w:pPr>
        <w:tabs>
          <w:tab w:val="left" w:pos="-1440"/>
          <w:tab w:val="left" w:pos="-720"/>
          <w:tab w:val="left" w:pos="0"/>
          <w:tab w:val="left" w:pos="540"/>
          <w:tab w:val="left" w:pos="900"/>
          <w:tab w:val="left" w:pos="1260"/>
          <w:tab w:val="left" w:pos="1620"/>
          <w:tab w:val="left" w:pos="1980"/>
          <w:tab w:val="left" w:pos="2340"/>
          <w:tab w:val="left" w:pos="2707"/>
          <w:tab w:val="left" w:pos="5040"/>
          <w:tab w:val="left" w:pos="5760"/>
          <w:tab w:val="left" w:pos="6480"/>
          <w:tab w:val="left" w:pos="7200"/>
          <w:tab w:val="left" w:pos="7920"/>
          <w:tab w:val="left" w:pos="8640"/>
          <w:tab w:val="left" w:pos="9360"/>
        </w:tabs>
        <w:ind w:left="900"/>
        <w:jc w:val="both"/>
      </w:pPr>
    </w:p>
    <w:p w14:paraId="64D8EDF0" w14:textId="77777777" w:rsidR="00457173" w:rsidRDefault="00457173" w:rsidP="00457173">
      <w:pPr>
        <w:jc w:val="both"/>
      </w:pPr>
      <w:r>
        <w:t>SWORN TO AND SUBSCRIBED BEFORE ME THIS ________ day of ____________________ 20 _____.</w:t>
      </w:r>
    </w:p>
    <w:p w14:paraId="712D0C7E" w14:textId="77777777" w:rsidR="00457173" w:rsidRDefault="00457173" w:rsidP="00457173">
      <w:pPr>
        <w:jc w:val="both"/>
      </w:pPr>
    </w:p>
    <w:p w14:paraId="684524B9" w14:textId="77777777" w:rsidR="00457173" w:rsidRDefault="00457173" w:rsidP="00457173">
      <w:pPr>
        <w:jc w:val="both"/>
      </w:pPr>
    </w:p>
    <w:p w14:paraId="3F9EBD3A" w14:textId="77777777" w:rsidR="00457173" w:rsidRDefault="00457173" w:rsidP="00457173">
      <w:pPr>
        <w:jc w:val="both"/>
      </w:pPr>
      <w:r>
        <w:t>________________________________________________</w:t>
      </w:r>
    </w:p>
    <w:p w14:paraId="47CE22C0" w14:textId="77777777" w:rsidR="00457173" w:rsidRDefault="00457173" w:rsidP="00457173">
      <w:pPr>
        <w:jc w:val="both"/>
      </w:pPr>
      <w:r>
        <w:t>Notary Public in and for the State of ___________________</w:t>
      </w:r>
    </w:p>
    <w:p w14:paraId="178988B8" w14:textId="77777777" w:rsidR="00457173" w:rsidRDefault="00457173" w:rsidP="00457173"/>
    <w:p w14:paraId="124EC76C" w14:textId="77777777" w:rsidR="00457173" w:rsidRDefault="00457173" w:rsidP="00457173"/>
    <w:p w14:paraId="73454622" w14:textId="77777777" w:rsidR="00457173" w:rsidRDefault="00457173" w:rsidP="00457173">
      <w:r>
        <w:t>(seal)</w:t>
      </w:r>
    </w:p>
    <w:p w14:paraId="39D856DD" w14:textId="77777777" w:rsidR="001D4891" w:rsidRDefault="001D4891" w:rsidP="00457173">
      <w:pPr>
        <w:spacing w:after="0" w:line="240" w:lineRule="auto"/>
        <w:ind w:left="2880" w:firstLine="720"/>
        <w:rPr>
          <w:rFonts w:ascii="Times New Roman" w:eastAsia="Times New Roman" w:hAnsi="Times New Roman" w:cs="Times New Roman"/>
          <w:b/>
          <w:sz w:val="24"/>
          <w:szCs w:val="24"/>
        </w:rPr>
      </w:pPr>
    </w:p>
    <w:p w14:paraId="087B9821" w14:textId="359896A7" w:rsidR="00443783" w:rsidRPr="00547856" w:rsidRDefault="00244150" w:rsidP="00457173">
      <w:pPr>
        <w:spacing w:after="0" w:line="240" w:lineRule="auto"/>
        <w:ind w:left="2880" w:firstLine="720"/>
        <w:rPr>
          <w:rFonts w:ascii="Times New Roman" w:hAnsi="Times New Roman" w:cs="Times New Roman"/>
          <w:b/>
          <w:sz w:val="24"/>
          <w:szCs w:val="24"/>
        </w:rPr>
      </w:pPr>
      <w:r>
        <w:rPr>
          <w:rFonts w:ascii="Times New Roman" w:eastAsia="Times New Roman" w:hAnsi="Times New Roman" w:cs="Times New Roman"/>
          <w:b/>
          <w:sz w:val="24"/>
          <w:szCs w:val="24"/>
        </w:rPr>
        <w:lastRenderedPageBreak/>
        <w:t>RFP</w:t>
      </w:r>
      <w:r w:rsidR="00443783" w:rsidRPr="00547856">
        <w:rPr>
          <w:rFonts w:ascii="Times New Roman" w:eastAsia="Times New Roman" w:hAnsi="Times New Roman" w:cs="Times New Roman"/>
          <w:b/>
          <w:sz w:val="24"/>
          <w:szCs w:val="24"/>
        </w:rPr>
        <w:t xml:space="preserve"># </w:t>
      </w:r>
      <w:r w:rsidR="00BD30DF" w:rsidRPr="00547856">
        <w:rPr>
          <w:rFonts w:ascii="Times New Roman" w:hAnsi="Times New Roman" w:cs="Times New Roman"/>
          <w:b/>
          <w:sz w:val="24"/>
          <w:szCs w:val="24"/>
        </w:rPr>
        <w:t>2</w:t>
      </w:r>
      <w:r w:rsidR="00641096">
        <w:rPr>
          <w:rFonts w:ascii="Times New Roman" w:hAnsi="Times New Roman" w:cs="Times New Roman"/>
          <w:b/>
          <w:sz w:val="24"/>
          <w:szCs w:val="24"/>
        </w:rPr>
        <w:t>4</w:t>
      </w:r>
      <w:r w:rsidR="00443783" w:rsidRPr="00547856">
        <w:rPr>
          <w:rFonts w:ascii="Times New Roman" w:hAnsi="Times New Roman" w:cs="Times New Roman"/>
          <w:b/>
          <w:sz w:val="24"/>
          <w:szCs w:val="24"/>
        </w:rPr>
        <w:t>-</w:t>
      </w:r>
      <w:r w:rsidR="00641096">
        <w:rPr>
          <w:rFonts w:ascii="Times New Roman" w:hAnsi="Times New Roman" w:cs="Times New Roman"/>
          <w:b/>
          <w:sz w:val="24"/>
          <w:szCs w:val="24"/>
        </w:rPr>
        <w:t>07</w:t>
      </w:r>
    </w:p>
    <w:p w14:paraId="0887D17B" w14:textId="07DE193A" w:rsidR="00443783" w:rsidRPr="00653183" w:rsidRDefault="00443783" w:rsidP="00443783">
      <w:pPr>
        <w:autoSpaceDE w:val="0"/>
        <w:autoSpaceDN w:val="0"/>
        <w:adjustRightInd w:val="0"/>
        <w:spacing w:after="0" w:line="240" w:lineRule="auto"/>
        <w:jc w:val="center"/>
        <w:rPr>
          <w:rFonts w:ascii="Times New Roman" w:eastAsia="Times New Roman" w:hAnsi="Times New Roman" w:cs="Times New Roman"/>
          <w:b/>
          <w:sz w:val="24"/>
          <w:szCs w:val="24"/>
        </w:rPr>
      </w:pPr>
      <w:r w:rsidRPr="00653183">
        <w:rPr>
          <w:rFonts w:ascii="Times New Roman" w:eastAsia="Times New Roman" w:hAnsi="Times New Roman" w:cs="Times New Roman"/>
          <w:b/>
          <w:sz w:val="24"/>
          <w:szCs w:val="24"/>
        </w:rPr>
        <w:t xml:space="preserve">Due Date and Time:  </w:t>
      </w:r>
      <w:r w:rsidR="003737CB">
        <w:rPr>
          <w:rFonts w:ascii="Times New Roman" w:eastAsia="Times New Roman" w:hAnsi="Times New Roman" w:cs="Times New Roman"/>
          <w:b/>
          <w:sz w:val="24"/>
          <w:szCs w:val="24"/>
        </w:rPr>
        <w:t xml:space="preserve">January </w:t>
      </w:r>
      <w:r w:rsidR="0096121C">
        <w:rPr>
          <w:rFonts w:ascii="Times New Roman" w:eastAsia="Times New Roman" w:hAnsi="Times New Roman" w:cs="Times New Roman"/>
          <w:b/>
          <w:sz w:val="24"/>
          <w:szCs w:val="24"/>
        </w:rPr>
        <w:t>8</w:t>
      </w:r>
      <w:r w:rsidRPr="00FE218C">
        <w:rPr>
          <w:rFonts w:ascii="Times New Roman" w:eastAsia="Times New Roman" w:hAnsi="Times New Roman" w:cs="Times New Roman"/>
          <w:b/>
          <w:sz w:val="24"/>
          <w:szCs w:val="24"/>
        </w:rPr>
        <w:t>, 202</w:t>
      </w:r>
      <w:r w:rsidR="003737CB">
        <w:rPr>
          <w:rFonts w:ascii="Times New Roman" w:eastAsia="Times New Roman" w:hAnsi="Times New Roman" w:cs="Times New Roman"/>
          <w:b/>
          <w:sz w:val="24"/>
          <w:szCs w:val="24"/>
        </w:rPr>
        <w:t>4</w:t>
      </w:r>
      <w:r w:rsidRPr="00FE218C">
        <w:rPr>
          <w:rFonts w:ascii="Times New Roman" w:eastAsia="Times New Roman" w:hAnsi="Times New Roman" w:cs="Times New Roman"/>
          <w:b/>
          <w:sz w:val="24"/>
          <w:szCs w:val="24"/>
        </w:rPr>
        <w:t xml:space="preserve"> at </w:t>
      </w:r>
      <w:r w:rsidR="003D224B">
        <w:rPr>
          <w:rFonts w:ascii="Times New Roman" w:eastAsia="Times New Roman" w:hAnsi="Times New Roman" w:cs="Times New Roman"/>
          <w:b/>
          <w:sz w:val="24"/>
          <w:szCs w:val="24"/>
        </w:rPr>
        <w:t>2</w:t>
      </w:r>
      <w:r w:rsidRPr="00FE218C">
        <w:rPr>
          <w:rFonts w:ascii="Times New Roman" w:eastAsia="Times New Roman" w:hAnsi="Times New Roman" w:cs="Times New Roman"/>
          <w:b/>
          <w:sz w:val="24"/>
          <w:szCs w:val="24"/>
        </w:rPr>
        <w:t>:00 PM</w:t>
      </w:r>
    </w:p>
    <w:p w14:paraId="5D7C0498"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79C91BCC" w14:textId="74A13F60"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sz w:val="28"/>
          <w:szCs w:val="28"/>
        </w:rPr>
      </w:pPr>
      <w:r w:rsidRPr="00B41AD4">
        <w:rPr>
          <w:rFonts w:ascii="Times New Roman" w:eastAsia="Times New Roman" w:hAnsi="Times New Roman" w:cs="Times New Roman"/>
          <w:b/>
          <w:sz w:val="28"/>
          <w:szCs w:val="28"/>
        </w:rPr>
        <w:t xml:space="preserve">CHECKLIST FOR </w:t>
      </w:r>
      <w:r w:rsidR="009F73C7">
        <w:rPr>
          <w:rFonts w:ascii="Times New Roman" w:eastAsia="Times New Roman" w:hAnsi="Times New Roman" w:cs="Times New Roman"/>
          <w:b/>
          <w:sz w:val="28"/>
          <w:szCs w:val="28"/>
        </w:rPr>
        <w:t>PROPOSAL</w:t>
      </w:r>
      <w:r w:rsidRPr="00B41AD4">
        <w:rPr>
          <w:rFonts w:ascii="Times New Roman" w:eastAsia="Times New Roman" w:hAnsi="Times New Roman" w:cs="Times New Roman"/>
          <w:b/>
          <w:sz w:val="28"/>
          <w:szCs w:val="28"/>
        </w:rPr>
        <w:t xml:space="preserve"> DOCUMENTS</w:t>
      </w:r>
    </w:p>
    <w:p w14:paraId="333C667C"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i/>
          <w:sz w:val="24"/>
          <w:szCs w:val="24"/>
        </w:rPr>
      </w:pPr>
      <w:r w:rsidRPr="00B41AD4">
        <w:rPr>
          <w:rFonts w:ascii="Times New Roman" w:eastAsia="Times New Roman" w:hAnsi="Times New Roman" w:cs="Times New Roman"/>
          <w:b/>
          <w:i/>
          <w:sz w:val="24"/>
          <w:szCs w:val="24"/>
        </w:rPr>
        <w:t>Be sure to return this Checklist and the Required Documents in the order below.</w:t>
      </w:r>
    </w:p>
    <w:p w14:paraId="2F3462D0" w14:textId="77777777" w:rsidR="00443783" w:rsidRPr="00B41AD4" w:rsidRDefault="00443783" w:rsidP="00443783">
      <w:pPr>
        <w:widowControl w:val="0"/>
        <w:autoSpaceDE w:val="0"/>
        <w:autoSpaceDN w:val="0"/>
        <w:spacing w:after="0" w:line="240" w:lineRule="auto"/>
        <w:rPr>
          <w:rFonts w:ascii="Times New Roman" w:eastAsia="Times New Roman" w:hAnsi="Times New Roman" w:cs="Times New Roman"/>
          <w:b/>
          <w:bCs/>
          <w:i/>
          <w:iCs/>
        </w:rPr>
      </w:pPr>
    </w:p>
    <w:p w14:paraId="07BF8F25" w14:textId="568ED2E0"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u w:val="single"/>
        </w:rPr>
        <w:t>DOCUMENTATION DESCRIPTION</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sidR="0024329F">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 xml:space="preserve">Please check </w:t>
      </w:r>
      <w:r w:rsidR="0024329F">
        <w:rPr>
          <w:rFonts w:ascii="Times New Roman" w:eastAsia="Times New Roman" w:hAnsi="Times New Roman" w:cs="Times New Roman"/>
          <w:b/>
          <w:color w:val="000000"/>
          <w:sz w:val="24"/>
          <w:szCs w:val="24"/>
        </w:rPr>
        <w:t>box</w:t>
      </w:r>
    </w:p>
    <w:p w14:paraId="5AE34027" w14:textId="43A51F4D" w:rsidR="00443783" w:rsidRPr="00B41AD4" w:rsidRDefault="008F4FA3" w:rsidP="00443783">
      <w:pPr>
        <w:tabs>
          <w:tab w:val="num" w:pos="14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Company</w:t>
      </w:r>
      <w:r w:rsidR="00443783" w:rsidRPr="00B41AD4">
        <w:rPr>
          <w:rFonts w:ascii="Times New Roman" w:eastAsia="Times New Roman" w:hAnsi="Times New Roman" w:cs="Times New Roman"/>
          <w:b/>
          <w:color w:val="000000"/>
          <w:sz w:val="24"/>
          <w:szCs w:val="24"/>
        </w:rPr>
        <w:t xml:space="preserve"> Information sheet</w:t>
      </w:r>
      <w:r w:rsidR="00443783" w:rsidRPr="00B41AD4">
        <w:rPr>
          <w:rFonts w:ascii="Times New Roman" w:eastAsia="Times New Roman" w:hAnsi="Times New Roman" w:cs="Times New Roman"/>
          <w:b/>
          <w:color w:val="000000"/>
          <w:sz w:val="24"/>
          <w:szCs w:val="24"/>
        </w:rPr>
        <w:tab/>
      </w:r>
      <w:r w:rsidR="00443783">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Pr>
          <w:rFonts w:ascii="Times New Roman" w:eastAsia="Times New Roman" w:hAnsi="Times New Roman" w:cs="Times New Roman"/>
          <w:b/>
          <w:color w:val="000000"/>
          <w:sz w:val="24"/>
          <w:szCs w:val="24"/>
        </w:rPr>
        <w:tab/>
      </w:r>
      <w:r w:rsidR="00443783">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noProof/>
          <w:sz w:val="24"/>
          <w:szCs w:val="24"/>
        </w:rPr>
        <w:drawing>
          <wp:inline distT="0" distB="0" distL="0" distR="0" wp14:anchorId="5F56C28A" wp14:editId="1E721B60">
            <wp:extent cx="153035" cy="13843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1BA8D49D" w14:textId="217A3660"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sidRPr="00B41AD4">
        <w:rPr>
          <w:rFonts w:ascii="Times New Roman" w:eastAsia="Times New Roman" w:hAnsi="Times New Roman" w:cs="Times New Roman"/>
          <w:b/>
          <w:color w:val="000000"/>
          <w:sz w:val="24"/>
          <w:szCs w:val="24"/>
        </w:rPr>
        <w:t xml:space="preserve">hecklist for </w:t>
      </w:r>
      <w:r w:rsidR="009F73C7">
        <w:rPr>
          <w:rFonts w:ascii="Times New Roman" w:eastAsia="Times New Roman" w:hAnsi="Times New Roman" w:cs="Times New Roman"/>
          <w:b/>
          <w:color w:val="000000"/>
          <w:sz w:val="24"/>
          <w:szCs w:val="24"/>
        </w:rPr>
        <w:t>Proposal</w:t>
      </w:r>
      <w:r w:rsidRPr="00B41AD4">
        <w:rPr>
          <w:rFonts w:ascii="Times New Roman" w:eastAsia="Times New Roman" w:hAnsi="Times New Roman" w:cs="Times New Roman"/>
          <w:b/>
          <w:color w:val="000000"/>
          <w:sz w:val="24"/>
          <w:szCs w:val="24"/>
        </w:rPr>
        <w:t xml:space="preserve"> Documents/Addenda Acknowledgement (this page)</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2A3B0234" wp14:editId="34D04C13">
            <wp:extent cx="153035" cy="13843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36F153B7" w14:textId="44286343" w:rsidR="00443783" w:rsidRPr="00B41AD4" w:rsidRDefault="009F73C7" w:rsidP="00443783">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Proposal</w:t>
      </w:r>
      <w:r w:rsidR="00443783" w:rsidRPr="00B41AD4">
        <w:rPr>
          <w:rFonts w:ascii="Times New Roman" w:eastAsia="Times New Roman" w:hAnsi="Times New Roman" w:cs="Times New Roman"/>
          <w:b/>
          <w:color w:val="000000"/>
          <w:sz w:val="24"/>
          <w:szCs w:val="24"/>
        </w:rPr>
        <w:t xml:space="preserve"> and any requested materials</w:t>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noProof/>
          <w:sz w:val="24"/>
          <w:szCs w:val="24"/>
        </w:rPr>
        <w:drawing>
          <wp:inline distT="0" distB="0" distL="0" distR="0" wp14:anchorId="36033DCF" wp14:editId="3566FDED">
            <wp:extent cx="153035" cy="1384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632574A9"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ab/>
      </w:r>
    </w:p>
    <w:p w14:paraId="2EF967CA" w14:textId="77777777" w:rsidR="00443783" w:rsidRDefault="00443783" w:rsidP="00443783">
      <w:pPr>
        <w:tabs>
          <w:tab w:val="num" w:pos="1430"/>
        </w:tabs>
        <w:spacing w:after="0" w:line="240" w:lineRule="auto"/>
        <w:rPr>
          <w:rFonts w:ascii="Times New Roman" w:eastAsia="Times New Roman" w:hAnsi="Times New Roman" w:cs="Times New Roman"/>
          <w:b/>
          <w:i/>
          <w:color w:val="000000"/>
          <w:sz w:val="24"/>
          <w:szCs w:val="24"/>
        </w:rPr>
      </w:pPr>
      <w:r w:rsidRPr="00B41AD4">
        <w:rPr>
          <w:rFonts w:ascii="Times New Roman" w:eastAsia="Times New Roman" w:hAnsi="Times New Roman" w:cs="Times New Roman"/>
          <w:b/>
          <w:i/>
          <w:color w:val="000000"/>
          <w:sz w:val="24"/>
          <w:szCs w:val="24"/>
        </w:rPr>
        <w:t>Forms:</w:t>
      </w:r>
    </w:p>
    <w:p w14:paraId="310F758B" w14:textId="27B9E45B" w:rsidR="00443783" w:rsidRPr="006D6576" w:rsidRDefault="00443783" w:rsidP="00443783">
      <w:pPr>
        <w:tabs>
          <w:tab w:val="num" w:pos="1430"/>
        </w:tabs>
        <w:spacing w:after="0" w:line="240" w:lineRule="auto"/>
        <w:rPr>
          <w:rFonts w:ascii="Times New Roman" w:eastAsia="Times New Roman" w:hAnsi="Times New Roman" w:cs="Times New Roman"/>
          <w:b/>
          <w:iCs/>
          <w:color w:val="000000"/>
          <w:sz w:val="24"/>
          <w:szCs w:val="24"/>
        </w:rPr>
      </w:pPr>
      <w:r w:rsidRPr="006D6576">
        <w:rPr>
          <w:rFonts w:ascii="Times New Roman" w:eastAsia="Times New Roman" w:hAnsi="Times New Roman" w:cs="Times New Roman"/>
          <w:b/>
          <w:iCs/>
          <w:color w:val="000000"/>
          <w:sz w:val="24"/>
          <w:szCs w:val="24"/>
        </w:rPr>
        <w:t>W-9</w:t>
      </w:r>
      <w:r w:rsidR="001F5042">
        <w:rPr>
          <w:rFonts w:ascii="Times New Roman" w:eastAsia="Times New Roman" w:hAnsi="Times New Roman" w:cs="Times New Roman"/>
          <w:b/>
          <w:iCs/>
          <w:color w:val="000000"/>
          <w:sz w:val="24"/>
          <w:szCs w:val="24"/>
        </w:rPr>
        <w:tab/>
      </w:r>
      <w:r w:rsidR="001F5042">
        <w:rPr>
          <w:rFonts w:ascii="Times New Roman" w:eastAsia="Times New Roman" w:hAnsi="Times New Roman" w:cs="Times New Roman"/>
          <w:b/>
          <w:iCs/>
          <w:color w:val="000000"/>
          <w:sz w:val="24"/>
          <w:szCs w:val="24"/>
        </w:rPr>
        <w:tab/>
      </w:r>
      <w:r w:rsidR="001F5042">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r>
      <w:r w:rsidRPr="00B41AD4">
        <w:rPr>
          <w:rFonts w:ascii="Times New Roman" w:eastAsia="Times New Roman" w:hAnsi="Times New Roman" w:cs="Times New Roman"/>
          <w:b/>
          <w:noProof/>
          <w:sz w:val="24"/>
          <w:szCs w:val="24"/>
        </w:rPr>
        <w:drawing>
          <wp:inline distT="0" distB="0" distL="0" distR="0" wp14:anchorId="4B282AC3" wp14:editId="5EFD677C">
            <wp:extent cx="153035" cy="1384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391D2213" w14:textId="2E2F00EC" w:rsidR="00443783" w:rsidRPr="00B41AD4" w:rsidRDefault="003F63DF" w:rsidP="00443783">
      <w:pPr>
        <w:tabs>
          <w:tab w:val="num" w:pos="143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Contractor Firm Certification Statement</w:t>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color w:val="000000"/>
          <w:sz w:val="24"/>
          <w:szCs w:val="24"/>
        </w:rPr>
        <w:tab/>
      </w:r>
      <w:r w:rsidR="00443783" w:rsidRPr="00B41AD4">
        <w:rPr>
          <w:rFonts w:ascii="Times New Roman" w:eastAsia="Times New Roman" w:hAnsi="Times New Roman" w:cs="Times New Roman"/>
          <w:b/>
          <w:noProof/>
          <w:sz w:val="24"/>
          <w:szCs w:val="24"/>
        </w:rPr>
        <w:drawing>
          <wp:inline distT="0" distB="0" distL="0" distR="0" wp14:anchorId="3A77E86C" wp14:editId="251C520D">
            <wp:extent cx="153035" cy="13843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2DB0FECE" w14:textId="77777777" w:rsidR="00443783" w:rsidRPr="00B41AD4" w:rsidRDefault="00443783" w:rsidP="00443783">
      <w:pPr>
        <w:tabs>
          <w:tab w:val="num" w:pos="1430"/>
        </w:tabs>
        <w:spacing w:after="0" w:line="240" w:lineRule="auto"/>
        <w:rPr>
          <w:rFonts w:ascii="Times New Roman" w:eastAsia="Times New Roman" w:hAnsi="Times New Roman" w:cs="Times New Roman"/>
          <w:color w:val="000000"/>
          <w:sz w:val="24"/>
          <w:szCs w:val="24"/>
        </w:rPr>
      </w:pPr>
      <w:r w:rsidRPr="00B41AD4">
        <w:rPr>
          <w:rFonts w:ascii="Times New Roman" w:eastAsia="Times New Roman" w:hAnsi="Times New Roman" w:cs="Times New Roman"/>
          <w:b/>
          <w:color w:val="000000"/>
          <w:sz w:val="24"/>
          <w:szCs w:val="24"/>
        </w:rPr>
        <w:t>Georgia Security &amp; Immigration Compliance Act Affidavit &amp; Agreement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4A8475E5" wp14:editId="56AB9C5F">
            <wp:extent cx="153035" cy="13843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p>
    <w:p w14:paraId="7A2BFEBF"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Non-Conflict of Interest</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09ABB9C" wp14:editId="1B1C1402">
            <wp:extent cx="153035" cy="13843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04D8E465"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References</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1F385D61" wp14:editId="5063251C">
            <wp:extent cx="153035" cy="13843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0FBEA5AD" w14:textId="77777777" w:rsidR="00443783" w:rsidRPr="00B41AD4" w:rsidRDefault="00443783" w:rsidP="00443783">
      <w:pPr>
        <w:tabs>
          <w:tab w:val="num" w:pos="1430"/>
        </w:tabs>
        <w:spacing w:after="0" w:line="240" w:lineRule="auto"/>
        <w:rPr>
          <w:rFonts w:ascii="Times New Roman" w:eastAsia="Times New Roman" w:hAnsi="Times New Roman" w:cs="Times New Roman"/>
          <w:b/>
          <w:color w:val="000000"/>
          <w:sz w:val="24"/>
          <w:szCs w:val="24"/>
        </w:rPr>
      </w:pPr>
      <w:r w:rsidRPr="00B41AD4">
        <w:rPr>
          <w:rFonts w:ascii="Times New Roman" w:eastAsia="Times New Roman" w:hAnsi="Times New Roman" w:cs="Times New Roman"/>
          <w:b/>
          <w:color w:val="000000"/>
          <w:sz w:val="24"/>
          <w:szCs w:val="24"/>
        </w:rPr>
        <w:t>Supplier Inclusion Program</w:t>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color w:val="000000"/>
          <w:sz w:val="24"/>
          <w:szCs w:val="24"/>
        </w:rPr>
        <w:tab/>
      </w:r>
      <w:r w:rsidRPr="00B41AD4">
        <w:rPr>
          <w:rFonts w:ascii="Times New Roman" w:eastAsia="Times New Roman" w:hAnsi="Times New Roman" w:cs="Times New Roman"/>
          <w:b/>
          <w:noProof/>
          <w:sz w:val="24"/>
          <w:szCs w:val="24"/>
        </w:rPr>
        <w:drawing>
          <wp:inline distT="0" distB="0" distL="0" distR="0" wp14:anchorId="069378F8" wp14:editId="629474BE">
            <wp:extent cx="153035" cy="13843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153035" cy="138430"/>
                    </a:xfrm>
                    <a:prstGeom prst="rect">
                      <a:avLst/>
                    </a:prstGeom>
                    <a:noFill/>
                  </pic:spPr>
                </pic:pic>
              </a:graphicData>
            </a:graphic>
          </wp:inline>
        </w:drawing>
      </w:r>
    </w:p>
    <w:p w14:paraId="1FE68D0E"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b/>
          <w:color w:val="000000"/>
          <w:sz w:val="24"/>
          <w:szCs w:val="24"/>
        </w:rPr>
      </w:pPr>
    </w:p>
    <w:p w14:paraId="6ABE1632" w14:textId="77777777" w:rsidR="00443783" w:rsidRPr="00B41AD4" w:rsidRDefault="00443783" w:rsidP="00443783">
      <w:pPr>
        <w:tabs>
          <w:tab w:val="num" w:pos="1430"/>
        </w:tabs>
        <w:spacing w:after="0" w:line="240" w:lineRule="auto"/>
        <w:ind w:left="1430" w:hanging="330"/>
        <w:rPr>
          <w:rFonts w:ascii="Times New Roman" w:eastAsia="Times New Roman" w:hAnsi="Times New Roman" w:cs="Times New Roman"/>
          <w:color w:val="000000"/>
          <w:sz w:val="24"/>
          <w:szCs w:val="24"/>
        </w:rPr>
      </w:pPr>
    </w:p>
    <w:p w14:paraId="19665A47"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______________________________________________________________________________</w:t>
      </w:r>
    </w:p>
    <w:p w14:paraId="06A20EAB" w14:textId="77777777" w:rsidR="00443783" w:rsidRPr="00B41AD4" w:rsidRDefault="00443783" w:rsidP="00443783">
      <w:pPr>
        <w:autoSpaceDE w:val="0"/>
        <w:autoSpaceDN w:val="0"/>
        <w:adjustRightInd w:val="0"/>
        <w:spacing w:after="0" w:line="240" w:lineRule="auto"/>
        <w:jc w:val="center"/>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ADDENDA ACKNOWLEDGEMENT</w:t>
      </w:r>
    </w:p>
    <w:p w14:paraId="1219646E" w14:textId="538B0059" w:rsidR="00443783" w:rsidRPr="00B41AD4" w:rsidRDefault="00443783" w:rsidP="00443783">
      <w:pPr>
        <w:autoSpaceDE w:val="0"/>
        <w:autoSpaceDN w:val="0"/>
        <w:adjustRightInd w:val="0"/>
        <w:spacing w:after="0" w:line="240" w:lineRule="auto"/>
        <w:ind w:firstLine="720"/>
        <w:rPr>
          <w:rFonts w:ascii="Times New Roman" w:eastAsia="Times New Roman" w:hAnsi="Times New Roman" w:cs="Times New Roman"/>
          <w:b/>
          <w:bCs/>
          <w:sz w:val="24"/>
          <w:szCs w:val="24"/>
        </w:rPr>
      </w:pPr>
      <w:r w:rsidRPr="00B41AD4">
        <w:rPr>
          <w:rFonts w:ascii="Times New Roman" w:eastAsia="Times New Roman" w:hAnsi="Times New Roman" w:cs="Times New Roman"/>
          <w:b/>
          <w:bCs/>
          <w:sz w:val="24"/>
          <w:szCs w:val="24"/>
        </w:rPr>
        <w:t xml:space="preserve">Failure to acknowledge any addenda will result in a non-responsive </w:t>
      </w:r>
      <w:r w:rsidR="009F73C7">
        <w:rPr>
          <w:rFonts w:ascii="Times New Roman" w:eastAsia="Times New Roman" w:hAnsi="Times New Roman" w:cs="Times New Roman"/>
          <w:b/>
          <w:bCs/>
          <w:sz w:val="24"/>
          <w:szCs w:val="24"/>
        </w:rPr>
        <w:t>proposal</w:t>
      </w:r>
      <w:r w:rsidRPr="00B41AD4">
        <w:rPr>
          <w:rFonts w:ascii="Times New Roman" w:eastAsia="Times New Roman" w:hAnsi="Times New Roman" w:cs="Times New Roman"/>
          <w:b/>
          <w:bCs/>
          <w:sz w:val="24"/>
          <w:szCs w:val="24"/>
        </w:rPr>
        <w:t>.</w:t>
      </w:r>
    </w:p>
    <w:p w14:paraId="732E8D2D"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The vendor has examined and carefully studied the Request for Proposals and the following</w:t>
      </w:r>
      <w:r>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Addenda, receipt of all of which is hereby acknowledged:</w:t>
      </w:r>
    </w:p>
    <w:p w14:paraId="5BEAE08C"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p>
    <w:p w14:paraId="5CB53599" w14:textId="77777777" w:rsidR="00443783" w:rsidRPr="00B41AD4" w:rsidRDefault="00443783" w:rsidP="00443783">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Addendum No.______________________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w:t>
      </w:r>
    </w:p>
    <w:p w14:paraId="2ED60726"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63DD0B1A" w14:textId="77777777" w:rsidR="00443783" w:rsidRPr="00B41AD4" w:rsidRDefault="00443783" w:rsidP="00443783">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Addendum No</w:t>
      </w:r>
      <w:r w:rsidRPr="00B41AD4">
        <w:rPr>
          <w:rFonts w:ascii="Times New Roman" w:eastAsia="Times New Roman" w:hAnsi="Times New Roman" w:cs="Times New Roman"/>
          <w:sz w:val="24"/>
          <w:szCs w:val="24"/>
        </w:rPr>
        <w:tab/>
        <w:t>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w:t>
      </w:r>
    </w:p>
    <w:p w14:paraId="31FFDD88"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3FE27243" w14:textId="77777777" w:rsidR="00443783" w:rsidRPr="00B41AD4" w:rsidRDefault="00443783" w:rsidP="00443783">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Addendum No.______________________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w:t>
      </w:r>
    </w:p>
    <w:p w14:paraId="6D465598"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3E4E9F94" w14:textId="77777777" w:rsidR="00443783" w:rsidRPr="00B41AD4" w:rsidRDefault="00443783" w:rsidP="00443783">
      <w:pPr>
        <w:autoSpaceDE w:val="0"/>
        <w:autoSpaceDN w:val="0"/>
        <w:adjustRightInd w:val="0"/>
        <w:spacing w:after="0" w:line="240" w:lineRule="auto"/>
        <w:ind w:firstLine="720"/>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Addendum No.______________________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w:t>
      </w:r>
    </w:p>
    <w:p w14:paraId="694CD83D" w14:textId="77777777" w:rsidR="00443783" w:rsidRPr="00B41AD4" w:rsidRDefault="00443783" w:rsidP="00443783">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Dated</w:t>
      </w:r>
    </w:p>
    <w:p w14:paraId="44109671" w14:textId="77777777" w:rsidR="00443783" w:rsidRPr="00B41AD4" w:rsidRDefault="00443783" w:rsidP="00443783">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14:paraId="4B6857AC" w14:textId="5C74E452"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r w:rsidRPr="00B41AD4">
        <w:rPr>
          <w:rFonts w:ascii="Times New Roman" w:eastAsia="Times New Roman" w:hAnsi="Times New Roman" w:cs="Times New Roman"/>
          <w:b/>
          <w:i/>
          <w:sz w:val="24"/>
          <w:szCs w:val="24"/>
        </w:rPr>
        <w:t xml:space="preserve">This affirms that all documents are included with the </w:t>
      </w:r>
      <w:r w:rsidR="009F73C7">
        <w:rPr>
          <w:rFonts w:ascii="Times New Roman" w:eastAsia="Times New Roman" w:hAnsi="Times New Roman" w:cs="Times New Roman"/>
          <w:b/>
          <w:i/>
          <w:sz w:val="24"/>
          <w:szCs w:val="24"/>
        </w:rPr>
        <w:t>propos</w:t>
      </w:r>
      <w:r w:rsidRPr="00B41AD4">
        <w:rPr>
          <w:rFonts w:ascii="Times New Roman" w:eastAsia="Times New Roman" w:hAnsi="Times New Roman" w:cs="Times New Roman"/>
          <w:b/>
          <w:i/>
          <w:sz w:val="24"/>
          <w:szCs w:val="24"/>
        </w:rPr>
        <w:t xml:space="preserve">er’s </w:t>
      </w:r>
      <w:r w:rsidR="009F73C7">
        <w:rPr>
          <w:rFonts w:ascii="Times New Roman" w:eastAsia="Times New Roman" w:hAnsi="Times New Roman" w:cs="Times New Roman"/>
          <w:b/>
          <w:i/>
          <w:sz w:val="24"/>
          <w:szCs w:val="24"/>
        </w:rPr>
        <w:t>proposal</w:t>
      </w:r>
      <w:r w:rsidRPr="00B41AD4">
        <w:rPr>
          <w:rFonts w:ascii="Times New Roman" w:eastAsia="Times New Roman" w:hAnsi="Times New Roman" w:cs="Times New Roman"/>
          <w:b/>
          <w:i/>
          <w:sz w:val="24"/>
          <w:szCs w:val="24"/>
        </w:rPr>
        <w:t xml:space="preserve"> package</w:t>
      </w:r>
      <w:r w:rsidR="004E5C69" w:rsidRPr="00B41AD4">
        <w:rPr>
          <w:rFonts w:ascii="Times New Roman" w:eastAsia="Times New Roman" w:hAnsi="Times New Roman" w:cs="Times New Roman"/>
          <w:b/>
          <w:i/>
          <w:sz w:val="24"/>
          <w:szCs w:val="24"/>
        </w:rPr>
        <w:t xml:space="preserve">. </w:t>
      </w:r>
    </w:p>
    <w:p w14:paraId="7CF84D87"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p>
    <w:p w14:paraId="5CC33166"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b/>
          <w:i/>
          <w:sz w:val="24"/>
          <w:szCs w:val="24"/>
        </w:rPr>
      </w:pPr>
    </w:p>
    <w:p w14:paraId="474AEB8C"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______________________________________</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_______________________</w:t>
      </w:r>
    </w:p>
    <w:p w14:paraId="203B3D5E" w14:textId="211313D9" w:rsidR="00443783" w:rsidRDefault="00443783" w:rsidP="001F5042">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 xml:space="preserve">Company’s Name </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1F5042">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Date</w:t>
      </w:r>
    </w:p>
    <w:p w14:paraId="1BADFB05" w14:textId="77777777" w:rsidR="00443783" w:rsidRDefault="00443783"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C83A74F" w14:textId="77777777" w:rsidR="00443783" w:rsidRDefault="00443783"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61B68040" w14:textId="77777777" w:rsidR="00443783" w:rsidRPr="00B41AD4" w:rsidRDefault="00443783" w:rsidP="00443783">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31630F83" w14:textId="77777777" w:rsidR="00443783" w:rsidRPr="00B41AD4" w:rsidRDefault="00443783" w:rsidP="00443783">
      <w:pPr>
        <w:autoSpaceDE w:val="0"/>
        <w:autoSpaceDN w:val="0"/>
        <w:adjustRightInd w:val="0"/>
        <w:spacing w:after="0" w:line="240" w:lineRule="auto"/>
        <w:rPr>
          <w:rFonts w:ascii="Times New Roman" w:eastAsia="Times New Roman" w:hAnsi="Times New Roman" w:cs="Times New Roman"/>
          <w:sz w:val="24"/>
          <w:szCs w:val="24"/>
        </w:rPr>
      </w:pPr>
      <w:r w:rsidRPr="00B41AD4">
        <w:rPr>
          <w:rFonts w:ascii="Times New Roman" w:eastAsia="Times New Roman" w:hAnsi="Times New Roman" w:cs="Times New Roman"/>
          <w:sz w:val="24"/>
          <w:szCs w:val="24"/>
        </w:rPr>
        <w:t>______________________________________</w:t>
      </w:r>
      <w:r w:rsidRPr="00B41AD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______________________________</w:t>
      </w:r>
      <w:r>
        <w:rPr>
          <w:rFonts w:ascii="Times New Roman" w:eastAsia="Times New Roman" w:hAnsi="Times New Roman" w:cs="Times New Roman"/>
          <w:sz w:val="24"/>
          <w:szCs w:val="24"/>
        </w:rPr>
        <w:tab/>
      </w:r>
    </w:p>
    <w:p w14:paraId="0DCCEA18" w14:textId="7D01EBDC" w:rsidR="00084A52" w:rsidRDefault="00443783" w:rsidP="001F5042">
      <w:pPr>
        <w:spacing w:after="0" w:line="240" w:lineRule="auto"/>
        <w:rPr>
          <w:b/>
          <w:bCs/>
          <w:i/>
          <w:iCs/>
          <w:sz w:val="28"/>
          <w:szCs w:val="28"/>
        </w:rPr>
      </w:pPr>
      <w:r w:rsidRPr="00B41AD4">
        <w:rPr>
          <w:rFonts w:ascii="Times New Roman" w:eastAsia="Times New Roman" w:hAnsi="Times New Roman" w:cs="Times New Roman"/>
          <w:sz w:val="24"/>
          <w:szCs w:val="24"/>
        </w:rPr>
        <w:t>Authorized Representative’s Name</w:t>
      </w:r>
      <w:r w:rsidRPr="00B41AD4">
        <w:rPr>
          <w:rFonts w:ascii="Times New Roman" w:eastAsia="Times New Roman" w:hAnsi="Times New Roman" w:cs="Times New Roman"/>
          <w:sz w:val="24"/>
          <w:szCs w:val="24"/>
        </w:rPr>
        <w:tab/>
      </w:r>
      <w:r w:rsidRPr="00B41AD4">
        <w:rPr>
          <w:rFonts w:ascii="Times New Roman" w:eastAsia="Times New Roman" w:hAnsi="Times New Roman" w:cs="Times New Roman"/>
          <w:sz w:val="24"/>
          <w:szCs w:val="24"/>
        </w:rPr>
        <w:tab/>
        <w:t xml:space="preserve">  </w:t>
      </w:r>
      <w:r w:rsidR="001F5042">
        <w:rPr>
          <w:rFonts w:ascii="Times New Roman" w:eastAsia="Times New Roman" w:hAnsi="Times New Roman" w:cs="Times New Roman"/>
          <w:sz w:val="24"/>
          <w:szCs w:val="24"/>
        </w:rPr>
        <w:t xml:space="preserve">             </w:t>
      </w:r>
      <w:r w:rsidRPr="00B41AD4">
        <w:rPr>
          <w:rFonts w:ascii="Times New Roman" w:eastAsia="Times New Roman" w:hAnsi="Times New Roman" w:cs="Times New Roman"/>
          <w:sz w:val="24"/>
          <w:szCs w:val="24"/>
        </w:rPr>
        <w:t>Authorized Representative’s Signature</w:t>
      </w:r>
    </w:p>
    <w:p w14:paraId="185F6B90" w14:textId="1FAE3A0C" w:rsidR="00483C78" w:rsidRPr="00C801C6" w:rsidRDefault="00483C78" w:rsidP="00A06B9B">
      <w:pPr>
        <w:spacing w:after="0" w:line="240" w:lineRule="auto"/>
        <w:rPr>
          <w:b/>
          <w:bCs/>
          <w:i/>
          <w:iCs/>
          <w:sz w:val="32"/>
          <w:szCs w:val="32"/>
        </w:rPr>
      </w:pPr>
    </w:p>
    <w:p w14:paraId="6EB9C2E3" w14:textId="67766198" w:rsidR="00CF47B8" w:rsidRDefault="00CF47B8" w:rsidP="005C3191">
      <w:pPr>
        <w:spacing w:after="0" w:line="240" w:lineRule="auto"/>
        <w:rPr>
          <w:b/>
          <w:bCs/>
        </w:rPr>
      </w:pPr>
    </w:p>
    <w:p w14:paraId="1ED59532" w14:textId="77777777" w:rsidR="00CA420F" w:rsidRDefault="00CA420F" w:rsidP="00DF4690">
      <w:pPr>
        <w:widowControl w:val="0"/>
        <w:autoSpaceDE w:val="0"/>
        <w:autoSpaceDN w:val="0"/>
        <w:spacing w:after="0" w:line="240" w:lineRule="auto"/>
        <w:jc w:val="center"/>
        <w:rPr>
          <w:rFonts w:ascii="Times New Roman" w:eastAsia="Times New Roman" w:hAnsi="Times New Roman" w:cs="Times New Roman"/>
          <w:b/>
          <w:sz w:val="28"/>
          <w:szCs w:val="28"/>
        </w:rPr>
      </w:pPr>
    </w:p>
    <w:p w14:paraId="44D310E8" w14:textId="77777777" w:rsidR="0096121C" w:rsidRDefault="0096121C" w:rsidP="00DF4690">
      <w:pPr>
        <w:widowControl w:val="0"/>
        <w:autoSpaceDE w:val="0"/>
        <w:autoSpaceDN w:val="0"/>
        <w:spacing w:after="0" w:line="240" w:lineRule="auto"/>
        <w:jc w:val="center"/>
        <w:rPr>
          <w:rFonts w:ascii="Times New Roman" w:eastAsia="Times New Roman" w:hAnsi="Times New Roman" w:cs="Times New Roman"/>
          <w:b/>
          <w:sz w:val="28"/>
          <w:szCs w:val="28"/>
        </w:rPr>
      </w:pPr>
    </w:p>
    <w:p w14:paraId="4954210D" w14:textId="6D8FE863" w:rsidR="00DF4690" w:rsidRPr="00DF4690" w:rsidRDefault="00DF4690" w:rsidP="00DF4690">
      <w:pPr>
        <w:widowControl w:val="0"/>
        <w:autoSpaceDE w:val="0"/>
        <w:autoSpaceDN w:val="0"/>
        <w:spacing w:after="0" w:line="240" w:lineRule="auto"/>
        <w:jc w:val="center"/>
        <w:rPr>
          <w:rFonts w:ascii="Times New Roman" w:eastAsia="Times New Roman" w:hAnsi="Times New Roman" w:cs="Times New Roman"/>
          <w:b/>
          <w:sz w:val="28"/>
          <w:szCs w:val="28"/>
        </w:rPr>
      </w:pPr>
      <w:r w:rsidRPr="00DF4690">
        <w:rPr>
          <w:rFonts w:ascii="Times New Roman" w:eastAsia="Times New Roman" w:hAnsi="Times New Roman" w:cs="Times New Roman"/>
          <w:b/>
          <w:sz w:val="28"/>
          <w:szCs w:val="28"/>
        </w:rPr>
        <w:lastRenderedPageBreak/>
        <w:t xml:space="preserve">GEORGIA SECURITY AND IMMIGRATION COMPLIANCE ACT </w:t>
      </w:r>
    </w:p>
    <w:p w14:paraId="3B84D600" w14:textId="77777777" w:rsidR="00DF4690" w:rsidRPr="00DF4690" w:rsidRDefault="00DF4690" w:rsidP="00DF4690">
      <w:pPr>
        <w:widowControl w:val="0"/>
        <w:autoSpaceDE w:val="0"/>
        <w:autoSpaceDN w:val="0"/>
        <w:spacing w:after="0" w:line="240" w:lineRule="auto"/>
        <w:jc w:val="center"/>
        <w:rPr>
          <w:rFonts w:ascii="Times New Roman" w:eastAsia="Times New Roman" w:hAnsi="Times New Roman" w:cs="Times New Roman"/>
          <w:b/>
          <w:sz w:val="28"/>
          <w:szCs w:val="28"/>
        </w:rPr>
      </w:pPr>
      <w:r w:rsidRPr="00DF4690">
        <w:rPr>
          <w:rFonts w:ascii="Times New Roman" w:eastAsia="Times New Roman" w:hAnsi="Times New Roman" w:cs="Times New Roman"/>
          <w:b/>
          <w:sz w:val="28"/>
          <w:szCs w:val="28"/>
        </w:rPr>
        <w:t>AFFIDAVIT AND AGREEMENT</w:t>
      </w:r>
    </w:p>
    <w:p w14:paraId="72129583"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DFEC8C9" w14:textId="67C735CE"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ab/>
        <w:t>By executing this affidavit, the undersigned contractor verifies its compliance with O.C.G.A. § 13-10-91, stating affirmatively that the individual, firm or corporation which is engaged in the physical performance of services on behalf of the Butts County Board of Commissioners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w:t>
      </w:r>
      <w:r w:rsidR="00B87B51" w:rsidRPr="00DF4690">
        <w:rPr>
          <w:rFonts w:ascii="Times New Roman" w:eastAsia="Times New Roman" w:hAnsi="Times New Roman" w:cs="Times New Roman"/>
          <w:sz w:val="24"/>
          <w:szCs w:val="24"/>
        </w:rPr>
        <w:t xml:space="preserve">. </w:t>
      </w:r>
      <w:r w:rsidRPr="00DF4690">
        <w:rPr>
          <w:rFonts w:ascii="Times New Roman" w:eastAsia="Times New Roman" w:hAnsi="Times New Roman" w:cs="Times New Roman"/>
          <w:sz w:val="24"/>
          <w:szCs w:val="24"/>
        </w:rPr>
        <w:t xml:space="preserve">Contractor hereby attests that its federal work authorization user identification number and date of authorization are as follows: </w:t>
      </w:r>
    </w:p>
    <w:p w14:paraId="4269AD26"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6B245462" w14:textId="1F81AFCC"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__________________________________________</w:t>
      </w:r>
      <w:r w:rsidR="00C40C0C">
        <w:rPr>
          <w:rFonts w:ascii="Times New Roman" w:eastAsia="Times New Roman" w:hAnsi="Times New Roman" w:cs="Times New Roman"/>
          <w:sz w:val="24"/>
          <w:szCs w:val="24"/>
        </w:rPr>
        <w:t>___________</w:t>
      </w:r>
    </w:p>
    <w:p w14:paraId="6BC61BA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Federal Work Authorization/ E-Verify User Identification Number</w:t>
      </w:r>
    </w:p>
    <w:p w14:paraId="2A20A13A"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0D5FEC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u w:val="single"/>
        </w:rPr>
      </w:pPr>
      <w:r w:rsidRPr="00DF4690">
        <w:rPr>
          <w:rFonts w:ascii="Times New Roman" w:eastAsia="Times New Roman" w:hAnsi="Times New Roman" w:cs="Times New Roman"/>
          <w:sz w:val="24"/>
          <w:szCs w:val="24"/>
        </w:rPr>
        <w:t>__________________________________________</w:t>
      </w:r>
    </w:p>
    <w:p w14:paraId="6C9B9717"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Date of Authorization </w:t>
      </w:r>
    </w:p>
    <w:p w14:paraId="2800512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2F36327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__________________________________________</w:t>
      </w:r>
      <w:r w:rsidRPr="00DF4690">
        <w:rPr>
          <w:rFonts w:ascii="Times New Roman" w:eastAsia="Times New Roman" w:hAnsi="Times New Roman" w:cs="Times New Roman"/>
          <w:sz w:val="24"/>
          <w:szCs w:val="24"/>
        </w:rPr>
        <w:br/>
        <w:t xml:space="preserve">Name of Contractor  </w:t>
      </w:r>
    </w:p>
    <w:p w14:paraId="4D3BBFC6"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0838EB0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480" w:lineRule="exact"/>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I hereby declare under penalty of perjury that the foregoing is true and correct.</w:t>
      </w:r>
    </w:p>
    <w:p w14:paraId="0A9CDB5D"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480" w:lineRule="exact"/>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Executed on </w:t>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t>__________________, _____, 20 _____ in ___________________ (city), _____________ (state).</w:t>
      </w:r>
    </w:p>
    <w:p w14:paraId="3E982945"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6E741587" w14:textId="3B4D6CB8"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w:t>
      </w:r>
      <w:r w:rsidR="004D494F">
        <w:rPr>
          <w:rFonts w:ascii="Times New Roman" w:eastAsia="Times New Roman" w:hAnsi="Times New Roman" w:cs="Times New Roman"/>
          <w:sz w:val="24"/>
          <w:szCs w:val="24"/>
        </w:rPr>
        <w:t>___________</w:t>
      </w:r>
      <w:r w:rsidRPr="00DF4690">
        <w:rPr>
          <w:rFonts w:ascii="Times New Roman" w:eastAsia="Times New Roman" w:hAnsi="Times New Roman" w:cs="Times New Roman"/>
          <w:sz w:val="24"/>
          <w:szCs w:val="24"/>
        </w:rPr>
        <w:br/>
        <w:t>Signature of Authorized Officer or Agent</w:t>
      </w:r>
    </w:p>
    <w:p w14:paraId="766AD799"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7BDDF6A6"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____________________________________________</w:t>
      </w:r>
    </w:p>
    <w:p w14:paraId="0D4C3811" w14:textId="667E1E91" w:rsid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Printed Name and Title of Authorized Officer or Agent </w:t>
      </w:r>
    </w:p>
    <w:p w14:paraId="0F678A2E" w14:textId="122CB099" w:rsidR="00242CF6" w:rsidRDefault="00242CF6"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577FA5A9" w14:textId="77777777" w:rsidR="00242CF6" w:rsidRPr="00DF4690" w:rsidRDefault="00242CF6"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400F9E1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jc w:val="center"/>
        <w:rPr>
          <w:rFonts w:ascii="Times New Roman" w:eastAsia="Times New Roman" w:hAnsi="Times New Roman" w:cs="Times New Roman"/>
          <w:sz w:val="24"/>
          <w:szCs w:val="24"/>
          <w:u w:val="single"/>
        </w:rPr>
      </w:pPr>
    </w:p>
    <w:p w14:paraId="3230E838"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SUBSCRIBED AND SWORN BEFORE ME </w:t>
      </w:r>
    </w:p>
    <w:p w14:paraId="19497C98" w14:textId="46BFE399"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 xml:space="preserve">ON THIS THE </w:t>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r>
      <w:r w:rsidRPr="00DF4690">
        <w:rPr>
          <w:rFonts w:ascii="Times New Roman" w:eastAsia="Times New Roman" w:hAnsi="Times New Roman" w:cs="Times New Roman"/>
          <w:sz w:val="24"/>
          <w:szCs w:val="24"/>
        </w:rPr>
        <w:softHyphen/>
        <w:t>______ DAY OF ______________,20 _____</w:t>
      </w:r>
      <w:r w:rsidR="004D494F">
        <w:rPr>
          <w:rFonts w:ascii="Times New Roman" w:eastAsia="Times New Roman" w:hAnsi="Times New Roman" w:cs="Times New Roman"/>
          <w:sz w:val="24"/>
          <w:szCs w:val="24"/>
        </w:rPr>
        <w:t>__</w:t>
      </w:r>
      <w:r w:rsidRPr="00DF4690">
        <w:rPr>
          <w:rFonts w:ascii="Times New Roman" w:eastAsia="Times New Roman" w:hAnsi="Times New Roman" w:cs="Times New Roman"/>
          <w:sz w:val="24"/>
          <w:szCs w:val="24"/>
        </w:rPr>
        <w:t xml:space="preserve">. </w:t>
      </w:r>
      <w:r w:rsidRPr="00DF4690">
        <w:rPr>
          <w:rFonts w:ascii="Times New Roman" w:eastAsia="Times New Roman" w:hAnsi="Times New Roman" w:cs="Times New Roman"/>
          <w:sz w:val="24"/>
          <w:szCs w:val="24"/>
        </w:rPr>
        <w:tab/>
      </w:r>
      <w:r w:rsidRPr="00DF4690">
        <w:rPr>
          <w:rFonts w:ascii="Times New Roman" w:eastAsia="Times New Roman" w:hAnsi="Times New Roman" w:cs="Times New Roman"/>
          <w:sz w:val="24"/>
          <w:szCs w:val="24"/>
        </w:rPr>
        <w:tab/>
      </w:r>
      <w:r w:rsidRPr="00DF4690">
        <w:rPr>
          <w:rFonts w:ascii="Times New Roman" w:eastAsia="Times New Roman" w:hAnsi="Times New Roman" w:cs="Times New Roman"/>
          <w:sz w:val="24"/>
          <w:szCs w:val="24"/>
        </w:rPr>
        <w:tab/>
      </w:r>
      <w:r w:rsidRPr="00DF4690">
        <w:rPr>
          <w:rFonts w:ascii="Times New Roman" w:eastAsia="Times New Roman" w:hAnsi="Times New Roman" w:cs="Times New Roman"/>
          <w:sz w:val="24"/>
          <w:szCs w:val="24"/>
        </w:rPr>
        <w:tab/>
      </w:r>
    </w:p>
    <w:p w14:paraId="333D9B4D" w14:textId="77777777"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p>
    <w:p w14:paraId="5D7BA8C5" w14:textId="23856B4B" w:rsidR="00DF4690" w:rsidRPr="00DF4690" w:rsidRDefault="00DF4690" w:rsidP="00DF4690">
      <w:pPr>
        <w:widowControl w:val="0"/>
        <w:autoSpaceDE w:val="0"/>
        <w:autoSpaceDN w:val="0"/>
        <w:spacing w:after="0" w:line="240" w:lineRule="auto"/>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_________________________________</w:t>
      </w:r>
      <w:r w:rsidR="001E37CE">
        <w:rPr>
          <w:rFonts w:ascii="Times New Roman" w:eastAsia="Times New Roman" w:hAnsi="Times New Roman" w:cs="Times New Roman"/>
          <w:sz w:val="24"/>
          <w:szCs w:val="24"/>
        </w:rPr>
        <w:t>__________________</w:t>
      </w:r>
    </w:p>
    <w:p w14:paraId="6C067890"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NOTARY PUBLIC</w:t>
      </w:r>
    </w:p>
    <w:p w14:paraId="4F4C14D6" w14:textId="77777777" w:rsidR="00DF4690" w:rsidRP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p>
    <w:p w14:paraId="2250A3FF" w14:textId="1356172C" w:rsidR="00DF4690" w:rsidRDefault="00DF4690" w:rsidP="00DF4690">
      <w:pPr>
        <w:widowControl w:val="0"/>
        <w:tabs>
          <w:tab w:val="left" w:pos="576"/>
          <w:tab w:val="left" w:pos="1296"/>
          <w:tab w:val="left" w:pos="2016"/>
          <w:tab w:val="left" w:pos="2736"/>
          <w:tab w:val="left" w:pos="4464"/>
          <w:tab w:val="left" w:pos="5184"/>
        </w:tabs>
        <w:autoSpaceDE w:val="0"/>
        <w:autoSpaceDN w:val="0"/>
        <w:spacing w:after="0" w:line="240" w:lineRule="auto"/>
        <w:ind w:right="144"/>
        <w:rPr>
          <w:rFonts w:ascii="Times New Roman" w:eastAsia="Times New Roman" w:hAnsi="Times New Roman" w:cs="Times New Roman"/>
          <w:sz w:val="24"/>
          <w:szCs w:val="24"/>
        </w:rPr>
      </w:pPr>
      <w:r w:rsidRPr="00DF4690">
        <w:rPr>
          <w:rFonts w:ascii="Times New Roman" w:eastAsia="Times New Roman" w:hAnsi="Times New Roman" w:cs="Times New Roman"/>
          <w:sz w:val="24"/>
          <w:szCs w:val="24"/>
        </w:rPr>
        <w:t>My Commission Expires:</w:t>
      </w:r>
      <w:r w:rsidR="0029590D">
        <w:rPr>
          <w:rFonts w:ascii="Times New Roman" w:eastAsia="Times New Roman" w:hAnsi="Times New Roman" w:cs="Times New Roman"/>
          <w:sz w:val="24"/>
          <w:szCs w:val="24"/>
        </w:rPr>
        <w:t xml:space="preserve"> </w:t>
      </w:r>
      <w:r w:rsidRPr="00DF4690">
        <w:rPr>
          <w:rFonts w:ascii="Times New Roman" w:eastAsia="Times New Roman" w:hAnsi="Times New Roman" w:cs="Times New Roman"/>
          <w:sz w:val="24"/>
          <w:szCs w:val="24"/>
        </w:rPr>
        <w:t>______________________________</w:t>
      </w:r>
    </w:p>
    <w:p w14:paraId="36014F71" w14:textId="544DB32E" w:rsidR="0088408B" w:rsidRDefault="0088408B" w:rsidP="00CD632E">
      <w:pPr>
        <w:spacing w:after="200" w:line="276" w:lineRule="auto"/>
        <w:jc w:val="center"/>
        <w:rPr>
          <w:rFonts w:eastAsia="Calibri" w:cstheme="minorHAnsi"/>
          <w:b/>
          <w:sz w:val="28"/>
          <w:szCs w:val="28"/>
        </w:rPr>
      </w:pPr>
    </w:p>
    <w:p w14:paraId="1B6C8A19" w14:textId="77777777" w:rsidR="001D4891" w:rsidRDefault="001D4891" w:rsidP="00CD632E">
      <w:pPr>
        <w:spacing w:after="200" w:line="276" w:lineRule="auto"/>
        <w:jc w:val="center"/>
        <w:rPr>
          <w:rFonts w:ascii="Times New Roman" w:eastAsia="Calibri" w:hAnsi="Times New Roman" w:cs="Times New Roman"/>
          <w:b/>
          <w:sz w:val="28"/>
          <w:szCs w:val="28"/>
        </w:rPr>
      </w:pPr>
    </w:p>
    <w:p w14:paraId="237B0364" w14:textId="3B894017" w:rsidR="009F1E75" w:rsidRPr="00A34A48" w:rsidRDefault="009F1E75" w:rsidP="00CD632E">
      <w:pPr>
        <w:spacing w:after="200" w:line="276" w:lineRule="auto"/>
        <w:jc w:val="center"/>
        <w:rPr>
          <w:rFonts w:ascii="Times New Roman" w:eastAsia="Calibri" w:hAnsi="Times New Roman" w:cs="Times New Roman"/>
          <w:sz w:val="28"/>
          <w:szCs w:val="28"/>
        </w:rPr>
      </w:pPr>
      <w:r w:rsidRPr="00A34A48">
        <w:rPr>
          <w:rFonts w:ascii="Times New Roman" w:eastAsia="Calibri" w:hAnsi="Times New Roman" w:cs="Times New Roman"/>
          <w:b/>
          <w:sz w:val="28"/>
          <w:szCs w:val="28"/>
        </w:rPr>
        <w:lastRenderedPageBreak/>
        <w:t>NON-CONFLICT OF INTEREST</w:t>
      </w:r>
    </w:p>
    <w:p w14:paraId="413DC8C1" w14:textId="77777777" w:rsidR="009F1E75" w:rsidRPr="00A34A48" w:rsidRDefault="009F1E75" w:rsidP="00CD632E">
      <w:pPr>
        <w:spacing w:after="200" w:line="276" w:lineRule="auto"/>
        <w:jc w:val="both"/>
        <w:rPr>
          <w:rFonts w:ascii="Times New Roman" w:eastAsia="Calibri" w:hAnsi="Times New Roman" w:cs="Times New Roman"/>
        </w:rPr>
      </w:pPr>
    </w:p>
    <w:p w14:paraId="7A4B5B24" w14:textId="4024CEB2" w:rsidR="009F1E75" w:rsidRPr="00A34A48" w:rsidRDefault="009F1E75" w:rsidP="00CD632E">
      <w:pPr>
        <w:spacing w:after="200" w:line="276" w:lineRule="auto"/>
        <w:jc w:val="both"/>
        <w:rPr>
          <w:rFonts w:ascii="Times New Roman" w:eastAsia="Calibri" w:hAnsi="Times New Roman" w:cs="Times New Roman"/>
          <w:sz w:val="24"/>
          <w:szCs w:val="24"/>
        </w:rPr>
      </w:pPr>
      <w:r w:rsidRPr="00A34A48">
        <w:rPr>
          <w:rFonts w:ascii="Times New Roman" w:eastAsia="Calibri" w:hAnsi="Times New Roman" w:cs="Times New Roman"/>
          <w:sz w:val="24"/>
          <w:szCs w:val="24"/>
        </w:rPr>
        <w:t xml:space="preserve">By submitting an offer in response to this solicitation, the Firm represents that in the preparation and submission of this proposal, said Firm did not either directly or indirectly, enter into any combination or arrangement with any person, Proposer, Corporation or enter into any agreement, participate in any collusion, or otherwise take any action in the restraint of free, competitive </w:t>
      </w:r>
      <w:r w:rsidR="001F5042">
        <w:rPr>
          <w:rFonts w:ascii="Times New Roman" w:eastAsia="Calibri" w:hAnsi="Times New Roman" w:cs="Times New Roman"/>
          <w:sz w:val="24"/>
          <w:szCs w:val="24"/>
        </w:rPr>
        <w:t>bidding</w:t>
      </w:r>
      <w:r w:rsidRPr="00A34A48">
        <w:rPr>
          <w:rFonts w:ascii="Times New Roman" w:eastAsia="Calibri" w:hAnsi="Times New Roman" w:cs="Times New Roman"/>
          <w:sz w:val="24"/>
          <w:szCs w:val="24"/>
        </w:rPr>
        <w:t xml:space="preserve"> in violation of the Sherman Act (15  U.S.C. Section I or Section 59.1-9.1 through 59.1-9.17 or Sections 59.1 – 68.6 through 59.68.8).  Collusion and fraud in proposal preparation shall be reported to the State of Georgia Attorney General and the United States Justice Department.</w:t>
      </w:r>
    </w:p>
    <w:p w14:paraId="37F47BC6" w14:textId="77777777" w:rsidR="009F1E75" w:rsidRPr="00A34A48" w:rsidRDefault="009F1E75" w:rsidP="00CD632E">
      <w:pPr>
        <w:adjustRightInd w:val="0"/>
        <w:jc w:val="both"/>
        <w:rPr>
          <w:rFonts w:ascii="Times New Roman" w:hAnsi="Times New Roman" w:cs="Times New Roman"/>
          <w:sz w:val="24"/>
          <w:szCs w:val="24"/>
        </w:rPr>
      </w:pPr>
    </w:p>
    <w:p w14:paraId="393D32F9" w14:textId="77777777" w:rsidR="009F1E75" w:rsidRPr="00A34A48" w:rsidRDefault="009F1E75" w:rsidP="00CD632E">
      <w:pPr>
        <w:adjustRightInd w:val="0"/>
        <w:jc w:val="both"/>
        <w:rPr>
          <w:rFonts w:ascii="Times New Roman" w:hAnsi="Times New Roman" w:cs="Times New Roman"/>
          <w:sz w:val="24"/>
          <w:szCs w:val="24"/>
        </w:rPr>
      </w:pPr>
      <w:r w:rsidRPr="00C40C0C">
        <w:rPr>
          <w:rFonts w:ascii="Times New Roman" w:hAnsi="Times New Roman" w:cs="Times New Roman"/>
          <w:sz w:val="24"/>
          <w:szCs w:val="24"/>
        </w:rPr>
        <w:t xml:space="preserve">______________________________________ </w:t>
      </w:r>
      <w:r w:rsidRPr="00A34A48">
        <w:rPr>
          <w:rFonts w:ascii="Times New Roman" w:hAnsi="Times New Roman" w:cs="Times New Roman"/>
          <w:sz w:val="24"/>
          <w:szCs w:val="24"/>
        </w:rPr>
        <w:t xml:space="preserve"> (Officer of Firm) certifies that to the best of our knowledge, no circumstances exist which shall cause a conflict of interest in performing services for Butts County, and that no company or person other than bona fide employees working solely for our firm has been employed or retained to solicit or secure an agreement resulting from this request for proposal.</w:t>
      </w:r>
    </w:p>
    <w:p w14:paraId="7BD93E57" w14:textId="77777777" w:rsidR="009F1E75" w:rsidRPr="0088408B" w:rsidRDefault="009F1E75" w:rsidP="00CD632E">
      <w:pPr>
        <w:adjustRightInd w:val="0"/>
        <w:jc w:val="both"/>
        <w:rPr>
          <w:rFonts w:cstheme="minorHAnsi"/>
        </w:rPr>
      </w:pPr>
    </w:p>
    <w:p w14:paraId="58397F2C" w14:textId="77777777" w:rsidR="009F1E75" w:rsidRPr="0088408B" w:rsidRDefault="009F1E75" w:rsidP="00CD632E">
      <w:pPr>
        <w:adjustRightInd w:val="0"/>
        <w:jc w:val="both"/>
        <w:rPr>
          <w:rFonts w:cstheme="minorHAnsi"/>
        </w:rPr>
      </w:pPr>
    </w:p>
    <w:p w14:paraId="03795DD8" w14:textId="77777777" w:rsidR="009F1E75" w:rsidRPr="0088408B" w:rsidRDefault="009F1E75" w:rsidP="00CD632E">
      <w:pPr>
        <w:adjustRightInd w:val="0"/>
        <w:jc w:val="both"/>
        <w:rPr>
          <w:rFonts w:cstheme="minorHAnsi"/>
        </w:rPr>
      </w:pPr>
    </w:p>
    <w:p w14:paraId="6211E85B" w14:textId="77777777" w:rsidR="009F1E75" w:rsidRPr="0088408B" w:rsidRDefault="009F1E75" w:rsidP="00CD632E">
      <w:pPr>
        <w:adjustRightInd w:val="0"/>
        <w:jc w:val="both"/>
        <w:rPr>
          <w:rFonts w:cstheme="minorHAnsi"/>
        </w:rPr>
      </w:pPr>
    </w:p>
    <w:p w14:paraId="640BD06F" w14:textId="77777777" w:rsidR="009F1E75" w:rsidRPr="0088408B" w:rsidRDefault="009F1E75" w:rsidP="00CD632E">
      <w:pPr>
        <w:adjustRightInd w:val="0"/>
        <w:jc w:val="both"/>
        <w:rPr>
          <w:rFonts w:cstheme="minorHAnsi"/>
        </w:rPr>
      </w:pPr>
    </w:p>
    <w:p w14:paraId="34482950" w14:textId="77777777" w:rsidR="009F1E75" w:rsidRPr="0088408B" w:rsidRDefault="009F1E75" w:rsidP="00CD632E">
      <w:pPr>
        <w:adjustRightInd w:val="0"/>
        <w:jc w:val="both"/>
        <w:rPr>
          <w:rFonts w:cstheme="minorHAnsi"/>
        </w:rPr>
      </w:pPr>
    </w:p>
    <w:p w14:paraId="4F65A69F" w14:textId="77777777" w:rsidR="009F1E75" w:rsidRPr="0088408B" w:rsidRDefault="009F1E75" w:rsidP="00CD632E">
      <w:pPr>
        <w:adjustRightInd w:val="0"/>
        <w:jc w:val="both"/>
        <w:rPr>
          <w:rFonts w:cstheme="minorHAnsi"/>
        </w:rPr>
      </w:pPr>
    </w:p>
    <w:p w14:paraId="09B60352" w14:textId="77777777" w:rsidR="009F1E75" w:rsidRPr="00A34A48" w:rsidRDefault="009F1E75" w:rsidP="00CD632E">
      <w:pPr>
        <w:adjustRightInd w:val="0"/>
        <w:jc w:val="both"/>
        <w:rPr>
          <w:rFonts w:ascii="Times New Roman" w:hAnsi="Times New Roman" w:cs="Times New Roman"/>
          <w:sz w:val="24"/>
          <w:szCs w:val="24"/>
        </w:rPr>
      </w:pPr>
      <w:r w:rsidRPr="00A34A48">
        <w:rPr>
          <w:rFonts w:ascii="Times New Roman" w:hAnsi="Times New Roman" w:cs="Times New Roman"/>
          <w:sz w:val="24"/>
          <w:szCs w:val="24"/>
        </w:rPr>
        <w:t>Signature: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26AA274C" w14:textId="77777777" w:rsidR="009F1E75" w:rsidRPr="00A34A48" w:rsidRDefault="009F1E75" w:rsidP="00CD632E">
      <w:pPr>
        <w:adjustRightInd w:val="0"/>
        <w:jc w:val="both"/>
        <w:rPr>
          <w:rFonts w:ascii="Times New Roman" w:hAnsi="Times New Roman" w:cs="Times New Roman"/>
          <w:sz w:val="24"/>
          <w:szCs w:val="24"/>
        </w:rPr>
      </w:pPr>
    </w:p>
    <w:p w14:paraId="68B26586"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Type Name:</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1EEDBA7F" w14:textId="77777777" w:rsidR="009F1E75" w:rsidRPr="00A34A48" w:rsidRDefault="009F1E75" w:rsidP="00CD632E">
      <w:pPr>
        <w:adjustRightInd w:val="0"/>
        <w:jc w:val="both"/>
        <w:rPr>
          <w:rFonts w:ascii="Times New Roman" w:hAnsi="Times New Roman" w:cs="Times New Roman"/>
          <w:sz w:val="24"/>
          <w:szCs w:val="24"/>
          <w:u w:val="single"/>
        </w:rPr>
      </w:pPr>
    </w:p>
    <w:p w14:paraId="2118546F" w14:textId="77777777" w:rsidR="009F1E75" w:rsidRPr="00A34A48"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Title:</w:t>
      </w:r>
      <w:r w:rsidRPr="00A34A48">
        <w:rPr>
          <w:rFonts w:ascii="Times New Roman" w:hAnsi="Times New Roman" w:cs="Times New Roman"/>
          <w:sz w:val="24"/>
          <w:szCs w:val="24"/>
        </w:rPr>
        <w:tab/>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D6BE5F0" w14:textId="77777777" w:rsidR="009F1E75" w:rsidRPr="00A34A48" w:rsidRDefault="009F1E75" w:rsidP="00CD632E">
      <w:pPr>
        <w:tabs>
          <w:tab w:val="left" w:pos="720"/>
        </w:tabs>
        <w:spacing w:after="200" w:line="276" w:lineRule="auto"/>
        <w:ind w:left="1440" w:hanging="1440"/>
        <w:rPr>
          <w:rFonts w:ascii="Times New Roman" w:eastAsia="Calibri" w:hAnsi="Times New Roman" w:cs="Times New Roman"/>
          <w:b/>
          <w:sz w:val="24"/>
          <w:szCs w:val="24"/>
        </w:rPr>
      </w:pPr>
    </w:p>
    <w:p w14:paraId="6F610A31" w14:textId="0A10771F" w:rsidR="009F1E75" w:rsidRDefault="009F1E75" w:rsidP="00CD632E">
      <w:pPr>
        <w:adjustRightInd w:val="0"/>
        <w:jc w:val="both"/>
        <w:rPr>
          <w:rFonts w:ascii="Times New Roman" w:hAnsi="Times New Roman" w:cs="Times New Roman"/>
          <w:sz w:val="24"/>
          <w:szCs w:val="24"/>
          <w:u w:val="single"/>
        </w:rPr>
      </w:pPr>
      <w:r w:rsidRPr="00A34A48">
        <w:rPr>
          <w:rFonts w:ascii="Times New Roman" w:hAnsi="Times New Roman" w:cs="Times New Roman"/>
          <w:sz w:val="24"/>
          <w:szCs w:val="24"/>
        </w:rPr>
        <w:t>Firm Address:</w:t>
      </w:r>
      <w:r w:rsidRPr="00A34A48">
        <w:rPr>
          <w:rFonts w:ascii="Times New Roman" w:hAnsi="Times New Roman" w:cs="Times New Roman"/>
          <w:sz w:val="24"/>
          <w:szCs w:val="24"/>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r w:rsidRPr="00A34A48">
        <w:rPr>
          <w:rFonts w:ascii="Times New Roman" w:hAnsi="Times New Roman" w:cs="Times New Roman"/>
          <w:sz w:val="24"/>
          <w:szCs w:val="24"/>
          <w:u w:val="single"/>
        </w:rPr>
        <w:tab/>
      </w:r>
    </w:p>
    <w:p w14:paraId="34B6838E" w14:textId="2F3846D4" w:rsidR="00A34A48" w:rsidRDefault="00A34A48" w:rsidP="00CD632E">
      <w:pPr>
        <w:adjustRightInd w:val="0"/>
        <w:jc w:val="both"/>
        <w:rPr>
          <w:rFonts w:ascii="Times New Roman" w:hAnsi="Times New Roman" w:cs="Times New Roman"/>
          <w:sz w:val="24"/>
          <w:szCs w:val="24"/>
          <w:u w:val="single"/>
        </w:rPr>
      </w:pPr>
    </w:p>
    <w:p w14:paraId="1D01F332" w14:textId="77777777" w:rsidR="00487881" w:rsidRDefault="00487881" w:rsidP="00CD632E">
      <w:pPr>
        <w:adjustRightInd w:val="0"/>
        <w:jc w:val="both"/>
        <w:rPr>
          <w:rFonts w:ascii="Times New Roman" w:hAnsi="Times New Roman" w:cs="Times New Roman"/>
          <w:sz w:val="24"/>
          <w:szCs w:val="24"/>
          <w:u w:val="single"/>
        </w:rPr>
      </w:pPr>
    </w:p>
    <w:p w14:paraId="0AD285F5" w14:textId="428CA0E6" w:rsidR="009637F1" w:rsidRDefault="009637F1" w:rsidP="00CD632E">
      <w:pPr>
        <w:adjustRightInd w:val="0"/>
        <w:jc w:val="both"/>
        <w:rPr>
          <w:rFonts w:ascii="Times New Roman" w:hAnsi="Times New Roman" w:cs="Times New Roman"/>
          <w:sz w:val="24"/>
          <w:szCs w:val="24"/>
          <w:u w:val="single"/>
        </w:rPr>
      </w:pPr>
    </w:p>
    <w:p w14:paraId="0529F532" w14:textId="77777777" w:rsidR="001D4891" w:rsidRDefault="001D4891" w:rsidP="00CD632E">
      <w:pPr>
        <w:adjustRightInd w:val="0"/>
        <w:jc w:val="both"/>
        <w:rPr>
          <w:rFonts w:ascii="Times New Roman" w:hAnsi="Times New Roman" w:cs="Times New Roman"/>
          <w:sz w:val="24"/>
          <w:szCs w:val="24"/>
          <w:u w:val="single"/>
        </w:rPr>
      </w:pPr>
    </w:p>
    <w:p w14:paraId="734A1279" w14:textId="5DF1FEEA" w:rsidR="009F1E75" w:rsidRPr="009F1E75" w:rsidRDefault="009F1E75" w:rsidP="009F1E75">
      <w:pPr>
        <w:widowControl w:val="0"/>
        <w:autoSpaceDE w:val="0"/>
        <w:autoSpaceDN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lastRenderedPageBreak/>
        <w:t>REFERENCES</w:t>
      </w:r>
    </w:p>
    <w:p w14:paraId="194979AE" w14:textId="6C03C32F"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sz w:val="24"/>
          <w:szCs w:val="24"/>
        </w:rPr>
      </w:pPr>
      <w:r w:rsidRPr="00EC6563">
        <w:rPr>
          <w:rFonts w:ascii="Times New Roman" w:eastAsia="Times New Roman" w:hAnsi="Times New Roman" w:cs="Times New Roman"/>
          <w:sz w:val="24"/>
          <w:szCs w:val="24"/>
        </w:rPr>
        <w:t>Please provide t</w:t>
      </w:r>
      <w:r w:rsidR="001F5042">
        <w:rPr>
          <w:rFonts w:ascii="Times New Roman" w:eastAsia="Times New Roman" w:hAnsi="Times New Roman" w:cs="Times New Roman"/>
          <w:sz w:val="24"/>
          <w:szCs w:val="24"/>
        </w:rPr>
        <w:t>hree</w:t>
      </w:r>
      <w:r w:rsidRPr="00EC6563">
        <w:rPr>
          <w:rFonts w:ascii="Times New Roman" w:eastAsia="Times New Roman" w:hAnsi="Times New Roman" w:cs="Times New Roman"/>
          <w:sz w:val="24"/>
          <w:szCs w:val="24"/>
        </w:rPr>
        <w:t xml:space="preserve"> (</w:t>
      </w:r>
      <w:r w:rsidR="001F5042">
        <w:rPr>
          <w:rFonts w:ascii="Times New Roman" w:eastAsia="Times New Roman" w:hAnsi="Times New Roman" w:cs="Times New Roman"/>
          <w:sz w:val="24"/>
          <w:szCs w:val="24"/>
        </w:rPr>
        <w:t>3</w:t>
      </w:r>
      <w:r w:rsidRPr="00EC6563">
        <w:rPr>
          <w:rFonts w:ascii="Times New Roman" w:eastAsia="Times New Roman" w:hAnsi="Times New Roman" w:cs="Times New Roman"/>
          <w:sz w:val="24"/>
          <w:szCs w:val="24"/>
        </w:rPr>
        <w:t xml:space="preserve">) current or very current customers for whom you have provided </w:t>
      </w:r>
      <w:r w:rsidR="00837492" w:rsidRPr="00EC6563">
        <w:rPr>
          <w:rFonts w:ascii="Times New Roman" w:eastAsia="Times New Roman" w:hAnsi="Times New Roman" w:cs="Times New Roman"/>
          <w:sz w:val="24"/>
          <w:szCs w:val="24"/>
        </w:rPr>
        <w:t>equivalent products</w:t>
      </w:r>
      <w:r w:rsidRPr="00EC6563">
        <w:rPr>
          <w:rFonts w:ascii="Times New Roman" w:eastAsia="Times New Roman" w:hAnsi="Times New Roman" w:cs="Times New Roman"/>
          <w:sz w:val="24"/>
          <w:szCs w:val="24"/>
        </w:rPr>
        <w:t xml:space="preserve"> or services as listed in the specifications of this </w:t>
      </w:r>
      <w:r w:rsidR="009F73C7">
        <w:rPr>
          <w:rFonts w:ascii="Times New Roman" w:eastAsia="Times New Roman" w:hAnsi="Times New Roman" w:cs="Times New Roman"/>
          <w:sz w:val="24"/>
          <w:szCs w:val="24"/>
        </w:rPr>
        <w:t>proposal</w:t>
      </w:r>
      <w:r w:rsidRPr="00EC6563">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C6563" w:rsidRPr="00EC6563" w14:paraId="1762F857" w14:textId="77777777" w:rsidTr="00862C20">
        <w:tc>
          <w:tcPr>
            <w:tcW w:w="9350" w:type="dxa"/>
            <w:shd w:val="clear" w:color="auto" w:fill="E0E0E0"/>
          </w:tcPr>
          <w:p w14:paraId="1897ECC5"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b/>
                <w:sz w:val="24"/>
                <w:szCs w:val="24"/>
              </w:rPr>
            </w:pPr>
            <w:r w:rsidRPr="00EC6563">
              <w:rPr>
                <w:rFonts w:ascii="Times New Roman" w:eastAsia="Times New Roman" w:hAnsi="Times New Roman" w:cs="Times New Roman"/>
                <w:b/>
                <w:sz w:val="24"/>
                <w:szCs w:val="24"/>
              </w:rPr>
              <w:t>Reference One</w:t>
            </w:r>
          </w:p>
        </w:tc>
      </w:tr>
    </w:tbl>
    <w:p w14:paraId="4ADDF2FA"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sz w:val="24"/>
          <w:szCs w:val="24"/>
        </w:rPr>
      </w:pPr>
    </w:p>
    <w:p w14:paraId="3FBF44B3" w14:textId="3B75F7C0"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bookmarkStart w:id="17" w:name="_Hlk89863412"/>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27BB65BD"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B3ACDEA" w14:textId="75833BCB"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79FA6412"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5DDED1E" w14:textId="6A252B33"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w:t>
      </w:r>
    </w:p>
    <w:p w14:paraId="7DDE64FF"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57D58751" w14:textId="71552D43"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w:t>
      </w:r>
      <w:r w:rsidR="009637F1">
        <w:rPr>
          <w:rFonts w:ascii="Times New Roman" w:eastAsia="Times New Roman" w:hAnsi="Times New Roman" w:cs="Times New Roman"/>
        </w:rPr>
        <w:t>______</w:t>
      </w:r>
    </w:p>
    <w:p w14:paraId="35B511DB" w14:textId="77777777" w:rsidR="00EC6563" w:rsidRPr="00EC6563" w:rsidRDefault="00EC6563" w:rsidP="00EC6563">
      <w:pPr>
        <w:widowControl w:val="0"/>
        <w:autoSpaceDE w:val="0"/>
        <w:autoSpaceDN w:val="0"/>
        <w:spacing w:after="0" w:line="240" w:lineRule="auto"/>
        <w:jc w:val="both"/>
        <w:rPr>
          <w:rFonts w:ascii="Times New Roman" w:eastAsia="Times New Roman" w:hAnsi="Times New Roman" w:cs="Times New Roman"/>
        </w:rPr>
      </w:pPr>
    </w:p>
    <w:p w14:paraId="11DE57BE" w14:textId="269A6EA3" w:rsidR="009F1E75" w:rsidRPr="00862C20" w:rsidRDefault="00EC6563" w:rsidP="00EC6563">
      <w:pPr>
        <w:widowControl w:val="0"/>
        <w:autoSpaceDE w:val="0"/>
        <w:autoSpaceDN w:val="0"/>
        <w:spacing w:after="0" w:line="240" w:lineRule="auto"/>
        <w:jc w:val="both"/>
        <w:rPr>
          <w:rFonts w:ascii="Times New Roman" w:eastAsia="Times New Roman" w:hAnsi="Times New Roman" w:cs="Times New Roman"/>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w:t>
      </w:r>
      <w:r w:rsidR="005F45A8" w:rsidRPr="00862C20">
        <w:rPr>
          <w:rFonts w:ascii="Times New Roman" w:eastAsia="Times New Roman" w:hAnsi="Times New Roman" w:cs="Times New Roman"/>
        </w:rPr>
        <w:t>_</w:t>
      </w:r>
      <w:r w:rsidR="009637F1">
        <w:rPr>
          <w:rFonts w:ascii="Times New Roman" w:eastAsia="Times New Roman" w:hAnsi="Times New Roman" w:cs="Times New Roman"/>
        </w:rPr>
        <w:t>_______</w:t>
      </w:r>
    </w:p>
    <w:p w14:paraId="17FB39D0" w14:textId="77777777" w:rsidR="005F45A8" w:rsidRPr="009F1E75" w:rsidRDefault="005F45A8" w:rsidP="00EC6563">
      <w:pPr>
        <w:widowControl w:val="0"/>
        <w:autoSpaceDE w:val="0"/>
        <w:autoSpaceDN w:val="0"/>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9F1E75" w14:paraId="2B6A76AF" w14:textId="77777777" w:rsidTr="000E3931">
        <w:tc>
          <w:tcPr>
            <w:tcW w:w="10411" w:type="dxa"/>
            <w:shd w:val="clear" w:color="auto" w:fill="E0E0E0"/>
          </w:tcPr>
          <w:bookmarkEnd w:id="17"/>
          <w:p w14:paraId="19D8C0D5"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b/>
                <w:sz w:val="24"/>
                <w:szCs w:val="24"/>
              </w:rPr>
            </w:pPr>
            <w:r w:rsidRPr="009F1E75">
              <w:rPr>
                <w:rFonts w:ascii="Times New Roman" w:eastAsia="Times New Roman" w:hAnsi="Times New Roman" w:cs="Times New Roman"/>
                <w:b/>
                <w:sz w:val="24"/>
                <w:szCs w:val="24"/>
              </w:rPr>
              <w:t>Reference Two</w:t>
            </w:r>
          </w:p>
        </w:tc>
      </w:tr>
    </w:tbl>
    <w:p w14:paraId="2E57E01B"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6CDEC313" w14:textId="2419F449"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38EEABAF"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73D351D" w14:textId="5642EB04"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422B5986"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1416482B" w14:textId="2BDD52FB"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w:t>
      </w:r>
    </w:p>
    <w:p w14:paraId="35DB4EF9"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39716685" w14:textId="16FAAA65"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w:t>
      </w:r>
      <w:r w:rsidR="009637F1">
        <w:rPr>
          <w:rFonts w:ascii="Times New Roman" w:eastAsia="Times New Roman" w:hAnsi="Times New Roman" w:cs="Times New Roman"/>
        </w:rPr>
        <w:t>_______</w:t>
      </w:r>
    </w:p>
    <w:p w14:paraId="4E76E1C5"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1C01A28" w14:textId="1EF3DE98" w:rsidR="005F45A8" w:rsidRPr="009F1E75" w:rsidRDefault="005F45A8" w:rsidP="005F45A8">
      <w:pPr>
        <w:widowControl w:val="0"/>
        <w:autoSpaceDE w:val="0"/>
        <w:autoSpaceDN w:val="0"/>
        <w:spacing w:after="0" w:line="240" w:lineRule="auto"/>
        <w:jc w:val="both"/>
        <w:rPr>
          <w:rFonts w:ascii="Times New Roman" w:eastAsia="Times New Roman" w:hAnsi="Times New Roman" w:cs="Times New Roman"/>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w:t>
      </w:r>
      <w:r w:rsidR="009637F1">
        <w:rPr>
          <w:rFonts w:ascii="Times New Roman" w:eastAsia="Times New Roman" w:hAnsi="Times New Roman" w:cs="Times New Roman"/>
        </w:rPr>
        <w:t>________</w:t>
      </w:r>
    </w:p>
    <w:p w14:paraId="3F1CB8B4" w14:textId="77777777" w:rsidR="009F1E75" w:rsidRPr="009F1E75" w:rsidRDefault="009F1E75" w:rsidP="009F1E75">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F1E75" w:rsidRPr="009F1E75" w14:paraId="69807C68" w14:textId="77777777" w:rsidTr="000E3931">
        <w:tc>
          <w:tcPr>
            <w:tcW w:w="10411" w:type="dxa"/>
            <w:shd w:val="clear" w:color="auto" w:fill="E0E0E0"/>
          </w:tcPr>
          <w:p w14:paraId="4BE69F77"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b/>
                <w:sz w:val="24"/>
                <w:szCs w:val="24"/>
              </w:rPr>
            </w:pPr>
            <w:r w:rsidRPr="009F1E75">
              <w:rPr>
                <w:rFonts w:ascii="Times New Roman" w:eastAsia="Times New Roman" w:hAnsi="Times New Roman" w:cs="Times New Roman"/>
                <w:b/>
                <w:sz w:val="24"/>
                <w:szCs w:val="24"/>
              </w:rPr>
              <w:t>Reference Three</w:t>
            </w:r>
          </w:p>
        </w:tc>
      </w:tr>
    </w:tbl>
    <w:p w14:paraId="01319C5E"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6703AACD" w14:textId="19A962AE"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Government/Company</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Name</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w:t>
      </w:r>
      <w:r w:rsidR="009637F1">
        <w:rPr>
          <w:rFonts w:ascii="Times New Roman" w:eastAsia="Times New Roman" w:hAnsi="Times New Roman" w:cs="Times New Roman"/>
        </w:rPr>
        <w:t>_______</w:t>
      </w:r>
    </w:p>
    <w:p w14:paraId="12BC5E21"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F73E1CB" w14:textId="657277FC"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Address _______________________________________________________________________</w:t>
      </w:r>
      <w:r w:rsidR="009637F1">
        <w:rPr>
          <w:rFonts w:ascii="Times New Roman" w:eastAsia="Times New Roman" w:hAnsi="Times New Roman" w:cs="Times New Roman"/>
        </w:rPr>
        <w:t>_______</w:t>
      </w:r>
    </w:p>
    <w:p w14:paraId="7BA9FF5C"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43B66BBA" w14:textId="70D44588"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Contact</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Person</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and</w:t>
      </w:r>
      <w:r w:rsidRPr="00862C20">
        <w:rPr>
          <w:rFonts w:ascii="Times New Roman" w:eastAsia="Times New Roman" w:hAnsi="Times New Roman" w:cs="Times New Roman"/>
        </w:rPr>
        <w:t xml:space="preserve"> Title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_______________________________________________________</w:t>
      </w:r>
      <w:r w:rsidRPr="00862C20">
        <w:rPr>
          <w:rFonts w:ascii="Times New Roman" w:eastAsia="Times New Roman" w:hAnsi="Times New Roman" w:cs="Times New Roman"/>
        </w:rPr>
        <w:t>__</w:t>
      </w:r>
      <w:r w:rsidR="009637F1">
        <w:rPr>
          <w:rFonts w:ascii="Times New Roman" w:eastAsia="Times New Roman" w:hAnsi="Times New Roman" w:cs="Times New Roman"/>
        </w:rPr>
        <w:t>________</w:t>
      </w:r>
    </w:p>
    <w:p w14:paraId="484F896C"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2E57DFAF" w14:textId="12554215"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r w:rsidRPr="00EC6563">
        <w:rPr>
          <w:rFonts w:ascii="Times New Roman" w:eastAsia="Times New Roman" w:hAnsi="Times New Roman" w:cs="Times New Roman"/>
        </w:rPr>
        <w:t>Phone</w:t>
      </w:r>
      <w:r w:rsidR="009637F1">
        <w:rPr>
          <w:rFonts w:ascii="Times New Roman" w:eastAsia="Times New Roman" w:hAnsi="Times New Roman" w:cs="Times New Roman"/>
        </w:rPr>
        <w:t xml:space="preserve"> </w:t>
      </w:r>
      <w:r w:rsidRPr="00EC6563">
        <w:rPr>
          <w:rFonts w:ascii="Times New Roman" w:eastAsia="Times New Roman" w:hAnsi="Times New Roman" w:cs="Times New Roman"/>
        </w:rPr>
        <w:t>____________________________________</w:t>
      </w:r>
      <w:r w:rsidRPr="00862C20">
        <w:rPr>
          <w:rFonts w:ascii="Times New Roman" w:eastAsia="Times New Roman" w:hAnsi="Times New Roman" w:cs="Times New Roman"/>
        </w:rPr>
        <w:t xml:space="preserve">   </w:t>
      </w:r>
      <w:r w:rsidRPr="00EC6563">
        <w:rPr>
          <w:rFonts w:ascii="Times New Roman" w:eastAsia="Times New Roman" w:hAnsi="Times New Roman" w:cs="Times New Roman"/>
        </w:rPr>
        <w:t>Fax________________________________</w:t>
      </w:r>
      <w:r w:rsidR="009637F1">
        <w:rPr>
          <w:rFonts w:ascii="Times New Roman" w:eastAsia="Times New Roman" w:hAnsi="Times New Roman" w:cs="Times New Roman"/>
        </w:rPr>
        <w:t>_______</w:t>
      </w:r>
    </w:p>
    <w:p w14:paraId="7C2D022E" w14:textId="77777777" w:rsidR="005F45A8" w:rsidRPr="00EC6563" w:rsidRDefault="005F45A8" w:rsidP="005F45A8">
      <w:pPr>
        <w:widowControl w:val="0"/>
        <w:autoSpaceDE w:val="0"/>
        <w:autoSpaceDN w:val="0"/>
        <w:spacing w:after="0" w:line="240" w:lineRule="auto"/>
        <w:jc w:val="both"/>
        <w:rPr>
          <w:rFonts w:ascii="Times New Roman" w:eastAsia="Times New Roman" w:hAnsi="Times New Roman" w:cs="Times New Roman"/>
        </w:rPr>
      </w:pPr>
    </w:p>
    <w:p w14:paraId="589D08B2" w14:textId="4D36AD73" w:rsidR="009F1E75" w:rsidRPr="005F45A8" w:rsidRDefault="005F45A8" w:rsidP="009F1E75">
      <w:pPr>
        <w:widowControl w:val="0"/>
        <w:autoSpaceDE w:val="0"/>
        <w:autoSpaceDN w:val="0"/>
        <w:spacing w:after="0" w:line="240" w:lineRule="auto"/>
        <w:jc w:val="both"/>
        <w:rPr>
          <w:rFonts w:ascii="Times New Roman" w:eastAsia="Times New Roman" w:hAnsi="Times New Roman" w:cs="Times New Roman"/>
          <w:sz w:val="24"/>
          <w:szCs w:val="24"/>
          <w:u w:val="single"/>
        </w:rPr>
      </w:pPr>
      <w:r w:rsidRPr="00862C20">
        <w:rPr>
          <w:rFonts w:ascii="Times New Roman" w:eastAsia="Times New Roman" w:hAnsi="Times New Roman" w:cs="Times New Roman"/>
        </w:rPr>
        <w:t>Contract Period</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w:t>
      </w:r>
      <w:r w:rsidR="00F31ABA" w:rsidRPr="00862C20">
        <w:rPr>
          <w:rFonts w:ascii="Times New Roman" w:eastAsia="Times New Roman" w:hAnsi="Times New Roman" w:cs="Times New Roman"/>
        </w:rPr>
        <w:t>_ Scope</w:t>
      </w:r>
      <w:r w:rsidRPr="00862C20">
        <w:rPr>
          <w:rFonts w:ascii="Times New Roman" w:eastAsia="Times New Roman" w:hAnsi="Times New Roman" w:cs="Times New Roman"/>
        </w:rPr>
        <w:t xml:space="preserve"> of Work</w:t>
      </w:r>
      <w:r w:rsidR="009637F1">
        <w:rPr>
          <w:rFonts w:ascii="Times New Roman" w:eastAsia="Times New Roman" w:hAnsi="Times New Roman" w:cs="Times New Roman"/>
        </w:rPr>
        <w:t xml:space="preserve"> </w:t>
      </w:r>
      <w:r w:rsidRPr="00862C20">
        <w:rPr>
          <w:rFonts w:ascii="Times New Roman" w:eastAsia="Times New Roman" w:hAnsi="Times New Roman" w:cs="Times New Roman"/>
        </w:rPr>
        <w:t>__________________________________</w:t>
      </w:r>
      <w:r w:rsidR="009637F1">
        <w:rPr>
          <w:rFonts w:ascii="Times New Roman" w:eastAsia="Times New Roman" w:hAnsi="Times New Roman" w:cs="Times New Roman"/>
        </w:rPr>
        <w:t>_______</w:t>
      </w:r>
    </w:p>
    <w:p w14:paraId="4B1E8C9E"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F45A8" w:rsidRPr="005F45A8" w14:paraId="56F37EE5" w14:textId="77777777" w:rsidTr="000E3931">
        <w:tc>
          <w:tcPr>
            <w:tcW w:w="10411" w:type="dxa"/>
            <w:shd w:val="clear" w:color="auto" w:fill="E0E0E0"/>
          </w:tcPr>
          <w:p w14:paraId="3AFB54DD" w14:textId="77777777" w:rsidR="005F45A8" w:rsidRPr="005F45A8" w:rsidRDefault="005F45A8" w:rsidP="005F45A8">
            <w:pPr>
              <w:widowControl w:val="0"/>
              <w:autoSpaceDE w:val="0"/>
              <w:autoSpaceDN w:val="0"/>
              <w:spacing w:after="0" w:line="240" w:lineRule="auto"/>
              <w:jc w:val="both"/>
              <w:rPr>
                <w:rFonts w:ascii="Times New Roman" w:eastAsia="Times New Roman" w:hAnsi="Times New Roman" w:cs="Times New Roman"/>
                <w:b/>
                <w:sz w:val="24"/>
                <w:szCs w:val="24"/>
              </w:rPr>
            </w:pPr>
            <w:r w:rsidRPr="005F45A8">
              <w:rPr>
                <w:rFonts w:ascii="Times New Roman" w:eastAsia="Times New Roman" w:hAnsi="Times New Roman" w:cs="Times New Roman"/>
                <w:b/>
                <w:sz w:val="24"/>
                <w:szCs w:val="24"/>
              </w:rPr>
              <w:t>Information of person who prepared this form:</w:t>
            </w:r>
          </w:p>
        </w:tc>
      </w:tr>
    </w:tbl>
    <w:p w14:paraId="56580483" w14:textId="77777777" w:rsidR="005F45A8" w:rsidRPr="005F45A8" w:rsidRDefault="005F45A8"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09B1EFF5" w14:textId="39CE67C8" w:rsidR="005F45A8" w:rsidRDefault="005F45A8"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3E704583" w14:textId="77777777" w:rsidR="00242CF6" w:rsidRPr="005F45A8" w:rsidRDefault="00242CF6" w:rsidP="005F45A8">
      <w:pPr>
        <w:widowControl w:val="0"/>
        <w:autoSpaceDE w:val="0"/>
        <w:autoSpaceDN w:val="0"/>
        <w:spacing w:after="0" w:line="240" w:lineRule="auto"/>
        <w:jc w:val="both"/>
        <w:rPr>
          <w:rFonts w:ascii="Times New Roman" w:eastAsia="Times New Roman" w:hAnsi="Times New Roman" w:cs="Times New Roman"/>
          <w:sz w:val="24"/>
          <w:szCs w:val="24"/>
        </w:rPr>
      </w:pPr>
    </w:p>
    <w:p w14:paraId="0A4F3FBB" w14:textId="78C5C8B2" w:rsidR="005F45A8" w:rsidRPr="005F45A8" w:rsidRDefault="005F45A8" w:rsidP="005F45A8">
      <w:pPr>
        <w:autoSpaceDE w:val="0"/>
        <w:autoSpaceDN w:val="0"/>
        <w:adjustRightInd w:val="0"/>
        <w:spacing w:after="0" w:line="240" w:lineRule="auto"/>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______________________________________</w:t>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t>_______________________</w:t>
      </w:r>
    </w:p>
    <w:p w14:paraId="20750A2C" w14:textId="2406740B" w:rsidR="005F45A8" w:rsidRDefault="005F45A8" w:rsidP="001F5042">
      <w:pPr>
        <w:autoSpaceDE w:val="0"/>
        <w:autoSpaceDN w:val="0"/>
        <w:adjustRightInd w:val="0"/>
        <w:spacing w:after="0" w:line="240" w:lineRule="auto"/>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 xml:space="preserve">Company’s Name </w:t>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r>
      <w:r w:rsidRPr="005F45A8">
        <w:rPr>
          <w:rFonts w:ascii="Times New Roman" w:eastAsia="Times New Roman" w:hAnsi="Times New Roman" w:cs="Times New Roman"/>
          <w:sz w:val="24"/>
          <w:szCs w:val="24"/>
        </w:rPr>
        <w:tab/>
        <w:t xml:space="preserve">      </w:t>
      </w:r>
      <w:r w:rsidR="001F5042">
        <w:rPr>
          <w:rFonts w:ascii="Times New Roman" w:eastAsia="Times New Roman" w:hAnsi="Times New Roman" w:cs="Times New Roman"/>
          <w:sz w:val="24"/>
          <w:szCs w:val="24"/>
        </w:rPr>
        <w:t xml:space="preserve">      </w:t>
      </w:r>
      <w:r w:rsidRPr="005F45A8">
        <w:rPr>
          <w:rFonts w:ascii="Times New Roman" w:eastAsia="Times New Roman" w:hAnsi="Times New Roman" w:cs="Times New Roman"/>
          <w:sz w:val="24"/>
          <w:szCs w:val="24"/>
        </w:rPr>
        <w:t>Date</w:t>
      </w:r>
    </w:p>
    <w:p w14:paraId="550754D8" w14:textId="154EB604" w:rsidR="00862C20" w:rsidRDefault="00862C20"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07A97F3D" w14:textId="77777777" w:rsidR="00862C20" w:rsidRPr="005F45A8" w:rsidRDefault="00862C20" w:rsidP="00862C20">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4513ED16" w14:textId="160CBE83" w:rsidR="005F45A8" w:rsidRPr="005F45A8" w:rsidRDefault="005F45A8" w:rsidP="005F45A8">
      <w:pPr>
        <w:autoSpaceDE w:val="0"/>
        <w:autoSpaceDN w:val="0"/>
        <w:adjustRightInd w:val="0"/>
        <w:spacing w:after="0" w:line="240" w:lineRule="auto"/>
        <w:rPr>
          <w:rFonts w:ascii="Times New Roman" w:eastAsia="Times New Roman" w:hAnsi="Times New Roman" w:cs="Times New Roman"/>
          <w:sz w:val="24"/>
          <w:szCs w:val="24"/>
        </w:rPr>
      </w:pPr>
      <w:r w:rsidRPr="005F45A8">
        <w:rPr>
          <w:rFonts w:ascii="Times New Roman" w:eastAsia="Times New Roman" w:hAnsi="Times New Roman" w:cs="Times New Roman"/>
          <w:sz w:val="24"/>
          <w:szCs w:val="24"/>
        </w:rPr>
        <w:t>_________________________________________</w:t>
      </w:r>
      <w:r w:rsidRPr="005F45A8">
        <w:rPr>
          <w:rFonts w:ascii="Times New Roman" w:eastAsia="Times New Roman" w:hAnsi="Times New Roman" w:cs="Times New Roman"/>
          <w:sz w:val="24"/>
          <w:szCs w:val="24"/>
        </w:rPr>
        <w:tab/>
      </w:r>
      <w:r w:rsidR="00862C20">
        <w:rPr>
          <w:rFonts w:ascii="Times New Roman" w:eastAsia="Times New Roman" w:hAnsi="Times New Roman" w:cs="Times New Roman"/>
          <w:sz w:val="24"/>
          <w:szCs w:val="24"/>
        </w:rPr>
        <w:t xml:space="preserve">    </w:t>
      </w:r>
      <w:r w:rsidRPr="005F45A8">
        <w:rPr>
          <w:rFonts w:ascii="Times New Roman" w:eastAsia="Times New Roman" w:hAnsi="Times New Roman" w:cs="Times New Roman"/>
          <w:sz w:val="24"/>
          <w:szCs w:val="24"/>
        </w:rPr>
        <w:t>____________________</w:t>
      </w:r>
      <w:r w:rsidR="00862C20">
        <w:rPr>
          <w:rFonts w:ascii="Times New Roman" w:eastAsia="Times New Roman" w:hAnsi="Times New Roman" w:cs="Times New Roman"/>
          <w:sz w:val="24"/>
          <w:szCs w:val="24"/>
        </w:rPr>
        <w:t>__________</w:t>
      </w:r>
    </w:p>
    <w:p w14:paraId="287B3A30" w14:textId="2EFB4654" w:rsidR="005F45A8" w:rsidRPr="005F45A8" w:rsidRDefault="005F45A8" w:rsidP="005F45A8">
      <w:pPr>
        <w:autoSpaceDE w:val="0"/>
        <w:autoSpaceDN w:val="0"/>
        <w:adjustRightInd w:val="0"/>
        <w:spacing w:after="0" w:line="240" w:lineRule="auto"/>
        <w:rPr>
          <w:rFonts w:ascii="Times New Roman" w:eastAsia="Times New Roman" w:hAnsi="Times New Roman" w:cs="Times New Roman"/>
          <w:b/>
          <w:bCs/>
          <w:sz w:val="24"/>
          <w:szCs w:val="24"/>
          <w:u w:val="single"/>
        </w:rPr>
      </w:pPr>
      <w:r w:rsidRPr="005F45A8">
        <w:rPr>
          <w:rFonts w:ascii="Times New Roman" w:eastAsia="Times New Roman" w:hAnsi="Times New Roman" w:cs="Times New Roman"/>
          <w:sz w:val="24"/>
          <w:szCs w:val="24"/>
        </w:rPr>
        <w:t>Authorized Representative’s Name (Print or Type)</w:t>
      </w:r>
      <w:r w:rsidRPr="005F45A8">
        <w:rPr>
          <w:rFonts w:ascii="Times New Roman" w:eastAsia="Times New Roman" w:hAnsi="Times New Roman" w:cs="Times New Roman"/>
          <w:sz w:val="24"/>
          <w:szCs w:val="24"/>
        </w:rPr>
        <w:tab/>
        <w:t xml:space="preserve">   Authorized Representative’s Signature</w:t>
      </w:r>
    </w:p>
    <w:p w14:paraId="0CB2D504" w14:textId="77777777" w:rsidR="00CA420F" w:rsidRDefault="00CA420F"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46035330" w14:textId="77777777" w:rsidR="001D4891" w:rsidRDefault="001D4891"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16A32E2F" w14:textId="35B042E6" w:rsidR="009F1E75" w:rsidRDefault="009F1E75"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9F1E75">
        <w:rPr>
          <w:rFonts w:ascii="Times New Roman" w:eastAsia="Times New Roman" w:hAnsi="Times New Roman" w:cs="Times New Roman"/>
          <w:b/>
          <w:sz w:val="28"/>
          <w:szCs w:val="28"/>
        </w:rPr>
        <w:lastRenderedPageBreak/>
        <w:t>SUPPLIER INCLUSION PROGRAM</w:t>
      </w:r>
    </w:p>
    <w:p w14:paraId="7AE51750" w14:textId="77777777" w:rsidR="00BF12DD" w:rsidRPr="009F1E75" w:rsidRDefault="00BF12DD" w:rsidP="009F1E7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730F7A71" w14:textId="383CA758"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Small, local, veteran-owned, Disadvantaged Business Enterprise (DBE), and female-owned business enterprises are encouraged to participate in the solicitation process</w:t>
      </w:r>
      <w:r w:rsidR="004E5C69" w:rsidRPr="009F1E75">
        <w:rPr>
          <w:rFonts w:ascii="Times New Roman" w:eastAsia="Times New Roman" w:hAnsi="Times New Roman" w:cs="Times New Roman"/>
        </w:rPr>
        <w:t xml:space="preserve">. </w:t>
      </w:r>
      <w:r w:rsidR="00CD7D0E" w:rsidRPr="009F1E75">
        <w:rPr>
          <w:rFonts w:ascii="Times New Roman" w:eastAsia="Times New Roman" w:hAnsi="Times New Roman" w:cs="Times New Roman"/>
        </w:rPr>
        <w:t>To</w:t>
      </w:r>
      <w:r w:rsidRPr="009F1E75">
        <w:rPr>
          <w:rFonts w:ascii="Times New Roman" w:eastAsia="Times New Roman" w:hAnsi="Times New Roman" w:cs="Times New Roman"/>
        </w:rPr>
        <w:t xml:space="preserve"> give recognition to this type of business classification, please check all which apply:</w:t>
      </w:r>
    </w:p>
    <w:p w14:paraId="33D92887" w14:textId="77777777" w:rsidR="009F1E75" w:rsidRPr="009F1E75" w:rsidRDefault="009F1E75" w:rsidP="009F1E75">
      <w:pPr>
        <w:widowControl w:val="0"/>
        <w:autoSpaceDE w:val="0"/>
        <w:autoSpaceDN w:val="0"/>
        <w:spacing w:after="0" w:line="240" w:lineRule="auto"/>
        <w:rPr>
          <w:rFonts w:ascii="Times New Roman" w:eastAsia="Times New Roman" w:hAnsi="Times New Roman" w:cs="Times New Roman"/>
        </w:rPr>
      </w:pPr>
    </w:p>
    <w:p w14:paraId="2CF4970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346CD6DD" wp14:editId="4E7BA2A4">
                <wp:simplePos x="0" y="0"/>
                <wp:positionH relativeFrom="column">
                  <wp:posOffset>0</wp:posOffset>
                </wp:positionH>
                <wp:positionV relativeFrom="paragraph">
                  <wp:posOffset>-635</wp:posOffset>
                </wp:positionV>
                <wp:extent cx="171450" cy="158750"/>
                <wp:effectExtent l="0" t="0" r="19050" b="12700"/>
                <wp:wrapNone/>
                <wp:docPr id="25" name="Rectangle 25"/>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33D7A9C" id="Rectangle 25" o:spid="_x0000_s1026" style="position:absolute;margin-left:0;margin-top:-.05pt;width:1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Small Business</w:t>
      </w:r>
    </w:p>
    <w:p w14:paraId="3E5325DC" w14:textId="46C71E0A"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Small businesses are defined by size standards and can be found in Title 13 of the Code of Federal Regulations (CFR), Part 121, and are broken down by the </w:t>
      </w:r>
      <w:r w:rsidR="00D745CB" w:rsidRPr="009F1E75">
        <w:rPr>
          <w:rFonts w:ascii="Times New Roman" w:eastAsia="Times New Roman" w:hAnsi="Times New Roman" w:cs="Times New Roman"/>
        </w:rPr>
        <w:t>various categories</w:t>
      </w:r>
      <w:r w:rsidRPr="009F1E75">
        <w:rPr>
          <w:rFonts w:ascii="Times New Roman" w:eastAsia="Times New Roman" w:hAnsi="Times New Roman" w:cs="Times New Roman"/>
        </w:rPr>
        <w:t xml:space="preserve"> of business enterprises.</w:t>
      </w:r>
    </w:p>
    <w:p w14:paraId="16E050DA"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68A6C33"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781B5CEB" wp14:editId="4CC8A06D">
                <wp:simplePos x="0" y="0"/>
                <wp:positionH relativeFrom="column">
                  <wp:posOffset>0</wp:posOffset>
                </wp:positionH>
                <wp:positionV relativeFrom="paragraph">
                  <wp:posOffset>-635</wp:posOffset>
                </wp:positionV>
                <wp:extent cx="171450" cy="158750"/>
                <wp:effectExtent l="0" t="0" r="19050" b="12700"/>
                <wp:wrapNone/>
                <wp:docPr id="26" name="Rectangle 26"/>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210D0F1" id="Rectangle 26" o:spid="_x0000_s1026" style="position:absolute;margin-left:0;margin-top:-.05pt;width:1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Local Vendor</w:t>
      </w:r>
    </w:p>
    <w:p w14:paraId="7765B26C"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Local vendors must operate and maintain a regular place of business within the geographical boundaries of Butts County, must have a current occupational tax certificate, must have paid all real and personal taxes owed the County and must certify its compliance with the Georgia Security and Immigration Act.</w:t>
      </w:r>
    </w:p>
    <w:p w14:paraId="137AC78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68456E4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b/>
        </w:rPr>
      </w:pPr>
      <w:r w:rsidRPr="009F1E75">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47BF5595" wp14:editId="124302C2">
                <wp:simplePos x="0" y="0"/>
                <wp:positionH relativeFrom="column">
                  <wp:posOffset>0</wp:posOffset>
                </wp:positionH>
                <wp:positionV relativeFrom="paragraph">
                  <wp:posOffset>-635</wp:posOffset>
                </wp:positionV>
                <wp:extent cx="171450" cy="158750"/>
                <wp:effectExtent l="0" t="0" r="19050" b="12700"/>
                <wp:wrapNone/>
                <wp:docPr id="27" name="Rectangle 27"/>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833443A" id="Rectangle 27" o:spid="_x0000_s1026" style="position:absolute;margin-left:0;margin-top:-.05pt;width:13.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" fillcolor="window" strokecolor="windowText" strokeweight="1pt"/>
            </w:pict>
          </mc:Fallback>
        </mc:AlternateContent>
      </w:r>
      <w:r w:rsidRPr="009F1E75">
        <w:rPr>
          <w:rFonts w:ascii="Times New Roman" w:eastAsia="Times New Roman" w:hAnsi="Times New Roman" w:cs="Times New Roman"/>
          <w:b/>
        </w:rPr>
        <w:t>Veteran-Owned Business</w:t>
      </w:r>
    </w:p>
    <w:p w14:paraId="4AA419F1" w14:textId="159F1170"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veteran-owned business is a business in which a veteran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w:t>
      </w:r>
      <w:r w:rsidR="00B87B51" w:rsidRPr="009F1E75">
        <w:rPr>
          <w:rFonts w:ascii="Times New Roman" w:eastAsia="Times New Roman" w:hAnsi="Times New Roman" w:cs="Times New Roman"/>
        </w:rPr>
        <w:t xml:space="preserve">. </w:t>
      </w:r>
      <w:r w:rsidRPr="009F1E75">
        <w:rPr>
          <w:rFonts w:ascii="Times New Roman" w:eastAsia="Times New Roman" w:hAnsi="Times New Roman" w:cs="Times New Roman"/>
        </w:rPr>
        <w:t xml:space="preserve">Title 38 of the Code of Federal Regulations defines a veteran as “a person who served in the active military, naval, or air service and who was discharged or released under conditions other than dishonorable.” This definition explains that any individual that completed a service for any branch of armed forces classifies as a veteran </w:t>
      </w:r>
      <w:r w:rsidR="00CD7D0E" w:rsidRPr="009F1E75">
        <w:rPr>
          <w:rFonts w:ascii="Times New Roman" w:eastAsia="Times New Roman" w:hAnsi="Times New Roman" w:cs="Times New Roman"/>
        </w:rPr>
        <w:t>if</w:t>
      </w:r>
      <w:r w:rsidRPr="009F1E75">
        <w:rPr>
          <w:rFonts w:ascii="Times New Roman" w:eastAsia="Times New Roman" w:hAnsi="Times New Roman" w:cs="Times New Roman"/>
        </w:rPr>
        <w:t xml:space="preserve"> they were not dishonorably discharged.</w:t>
      </w:r>
    </w:p>
    <w:p w14:paraId="14841A54"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2AF2D1F2"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2FCD86D9" wp14:editId="7ABAF969">
                <wp:simplePos x="0" y="0"/>
                <wp:positionH relativeFrom="column">
                  <wp:posOffset>0</wp:posOffset>
                </wp:positionH>
                <wp:positionV relativeFrom="paragraph">
                  <wp:posOffset>0</wp:posOffset>
                </wp:positionV>
                <wp:extent cx="171450" cy="158750"/>
                <wp:effectExtent l="0" t="0" r="19050" b="12700"/>
                <wp:wrapNone/>
                <wp:docPr id="28" name="Rectangle 2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FC02841" id="Rectangle 28" o:spid="_x0000_s1026" style="position:absolute;margin-left:0;margin-top:0;width:13.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DBE Business</w:t>
      </w:r>
    </w:p>
    <w:p w14:paraId="406D0B0E" w14:textId="5A7B469E"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DBE businesses, as defined by the Georgia Department of Administrative Services, shall be certified by the Georgia Department of </w:t>
      </w:r>
      <w:r w:rsidR="00CD7D0E" w:rsidRPr="009F1E75">
        <w:rPr>
          <w:rFonts w:ascii="Times New Roman" w:eastAsia="Times New Roman" w:hAnsi="Times New Roman" w:cs="Times New Roman"/>
        </w:rPr>
        <w:t>Transportation,</w:t>
      </w:r>
      <w:r w:rsidRPr="009F1E75">
        <w:rPr>
          <w:rFonts w:ascii="Times New Roman" w:eastAsia="Times New Roman" w:hAnsi="Times New Roman" w:cs="Times New Roman"/>
        </w:rPr>
        <w:t xml:space="preserve"> and shall consist of five (5) minority groups: </w:t>
      </w:r>
    </w:p>
    <w:p w14:paraId="324DDF45"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1FF3564" wp14:editId="66B02E18">
                <wp:simplePos x="0" y="0"/>
                <wp:positionH relativeFrom="column">
                  <wp:posOffset>0</wp:posOffset>
                </wp:positionH>
                <wp:positionV relativeFrom="paragraph">
                  <wp:posOffset>0</wp:posOffset>
                </wp:positionV>
                <wp:extent cx="171450" cy="1587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3E7B58C" id="Rectangle 18" o:spid="_x0000_s1026" style="position:absolute;margin-left:0;margin-top:0;width:1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Asian American</w:t>
      </w:r>
    </w:p>
    <w:p w14:paraId="707B22F8"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0FE536CC" wp14:editId="6773EF0C">
                <wp:simplePos x="0" y="0"/>
                <wp:positionH relativeFrom="column">
                  <wp:posOffset>0</wp:posOffset>
                </wp:positionH>
                <wp:positionV relativeFrom="paragraph">
                  <wp:posOffset>0</wp:posOffset>
                </wp:positionV>
                <wp:extent cx="171450" cy="158750"/>
                <wp:effectExtent l="0" t="0" r="19050" b="12700"/>
                <wp:wrapNone/>
                <wp:docPr id="29" name="Rectangle 29"/>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AB4F234" id="Rectangle 29" o:spid="_x0000_s1026" style="position:absolute;margin-left:0;margin-top:0;width:13.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Native American</w:t>
      </w:r>
    </w:p>
    <w:p w14:paraId="3EF97A2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65A68F60" wp14:editId="41D744EB">
                <wp:simplePos x="0" y="0"/>
                <wp:positionH relativeFrom="column">
                  <wp:posOffset>0</wp:posOffset>
                </wp:positionH>
                <wp:positionV relativeFrom="paragraph">
                  <wp:posOffset>0</wp:posOffset>
                </wp:positionV>
                <wp:extent cx="171450" cy="158750"/>
                <wp:effectExtent l="0" t="0" r="19050" b="12700"/>
                <wp:wrapNone/>
                <wp:docPr id="31" name="Rectangle 31"/>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A93673F" id="Rectangle 31" o:spid="_x0000_s1026" style="position:absolute;margin-left:0;margin-top:0;width:13.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African American</w:t>
      </w:r>
    </w:p>
    <w:p w14:paraId="03D11AB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7A7BCC8D" wp14:editId="7A632D9D">
                <wp:simplePos x="0" y="0"/>
                <wp:positionH relativeFrom="column">
                  <wp:posOffset>0</wp:posOffset>
                </wp:positionH>
                <wp:positionV relativeFrom="paragraph">
                  <wp:posOffset>0</wp:posOffset>
                </wp:positionV>
                <wp:extent cx="171450" cy="158750"/>
                <wp:effectExtent l="0" t="0" r="19050" b="12700"/>
                <wp:wrapNone/>
                <wp:docPr id="32" name="Rectangle 32"/>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00AF3DC" id="Rectangle 32" o:spid="_x0000_s1026" style="position:absolute;margin-left:0;margin-top:0;width:13.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Hispanic/Latino</w:t>
      </w:r>
    </w:p>
    <w:p w14:paraId="07FBB14F"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49D9CB8F" wp14:editId="4362F99A">
                <wp:simplePos x="0" y="0"/>
                <wp:positionH relativeFrom="column">
                  <wp:posOffset>0</wp:posOffset>
                </wp:positionH>
                <wp:positionV relativeFrom="paragraph">
                  <wp:posOffset>0</wp:posOffset>
                </wp:positionV>
                <wp:extent cx="171450" cy="158750"/>
                <wp:effectExtent l="0" t="0" r="19050" b="12700"/>
                <wp:wrapNone/>
                <wp:docPr id="33" name="Rectangle 33"/>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2418C08" id="Rectangle 33" o:spid="_x0000_s1026" style="position:absolute;margin-left:0;margin-top:0;width:13.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rPr>
        <w:t>Pacific Islander.</w:t>
      </w:r>
    </w:p>
    <w:p w14:paraId="5DCDE5B6"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p>
    <w:p w14:paraId="3EF251EE" w14:textId="77777777"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470E5BD1" wp14:editId="0CE536B9">
                <wp:simplePos x="0" y="0"/>
                <wp:positionH relativeFrom="column">
                  <wp:posOffset>0</wp:posOffset>
                </wp:positionH>
                <wp:positionV relativeFrom="paragraph">
                  <wp:posOffset>0</wp:posOffset>
                </wp:positionV>
                <wp:extent cx="171450" cy="158750"/>
                <wp:effectExtent l="0" t="0" r="19050" b="12700"/>
                <wp:wrapNone/>
                <wp:docPr id="34" name="Rectangle 34"/>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2F03FFA" id="Rectangle 34" o:spid="_x0000_s1026" style="position:absolute;margin-left:0;margin-top:0;width:13.5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Times New Roman" w:hAnsi="Times New Roman" w:cs="Times New Roman"/>
          <w:b/>
        </w:rPr>
        <w:t>Female Owned Business</w:t>
      </w:r>
    </w:p>
    <w:p w14:paraId="713DF6FE" w14:textId="4D1948FC" w:rsidR="009F1E75" w:rsidRPr="009F1E75" w:rsidRDefault="009F1E75" w:rsidP="009F1E75">
      <w:pPr>
        <w:widowControl w:val="0"/>
        <w:autoSpaceDE w:val="0"/>
        <w:autoSpaceDN w:val="0"/>
        <w:spacing w:after="0" w:line="240" w:lineRule="auto"/>
        <w:ind w:left="360"/>
        <w:rPr>
          <w:rFonts w:ascii="Times New Roman" w:eastAsia="Times New Roman" w:hAnsi="Times New Roman" w:cs="Times New Roman"/>
        </w:rPr>
      </w:pPr>
      <w:r w:rsidRPr="009F1E75">
        <w:rPr>
          <w:rFonts w:ascii="Times New Roman" w:eastAsia="Times New Roman" w:hAnsi="Times New Roman" w:cs="Times New Roman"/>
        </w:rPr>
        <w:t xml:space="preserve">A female-owned business is a business in which a female owns a minimum of 51% of the business </w:t>
      </w:r>
      <w:r w:rsidR="00CD7D0E" w:rsidRPr="009F1E75">
        <w:rPr>
          <w:rFonts w:ascii="Times New Roman" w:eastAsia="Times New Roman" w:hAnsi="Times New Roman" w:cs="Times New Roman"/>
        </w:rPr>
        <w:t>and</w:t>
      </w:r>
      <w:r w:rsidRPr="009F1E75">
        <w:rPr>
          <w:rFonts w:ascii="Times New Roman" w:eastAsia="Times New Roman" w:hAnsi="Times New Roman" w:cs="Times New Roman"/>
        </w:rPr>
        <w:t xml:space="preserve"> holds the highest position at the company and is active in the daily management and strategic direction of the company</w:t>
      </w:r>
      <w:r w:rsidR="00837492" w:rsidRPr="009F1E75">
        <w:rPr>
          <w:rFonts w:ascii="Times New Roman" w:eastAsia="Times New Roman" w:hAnsi="Times New Roman" w:cs="Times New Roman"/>
        </w:rPr>
        <w:t xml:space="preserve">. </w:t>
      </w:r>
    </w:p>
    <w:p w14:paraId="71395ED0" w14:textId="77777777" w:rsidR="009F1E75" w:rsidRPr="009F1E75" w:rsidRDefault="009F1E75" w:rsidP="009F1E75">
      <w:pPr>
        <w:spacing w:after="0" w:line="240" w:lineRule="auto"/>
        <w:rPr>
          <w:rFonts w:ascii="Times New Roman" w:eastAsia="Calibri" w:hAnsi="Times New Roman" w:cs="Times New Roman"/>
        </w:rPr>
      </w:pPr>
    </w:p>
    <w:p w14:paraId="40F74B2C" w14:textId="77777777" w:rsidR="009F1E75" w:rsidRPr="009F1E75" w:rsidRDefault="009F1E75" w:rsidP="009F1E75">
      <w:pPr>
        <w:spacing w:after="0" w:line="240" w:lineRule="auto"/>
        <w:ind w:left="360"/>
        <w:rPr>
          <w:rFonts w:ascii="Times New Roman" w:eastAsia="Calibri" w:hAnsi="Times New Roman" w:cs="Times New Roman"/>
          <w:b/>
        </w:rPr>
      </w:pPr>
      <w:r w:rsidRPr="009F1E75">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507109DC" wp14:editId="1B940EAC">
                <wp:simplePos x="0" y="0"/>
                <wp:positionH relativeFrom="column">
                  <wp:posOffset>0</wp:posOffset>
                </wp:positionH>
                <wp:positionV relativeFrom="paragraph">
                  <wp:posOffset>0</wp:posOffset>
                </wp:positionV>
                <wp:extent cx="171450" cy="1587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71450" cy="158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0BBB47" id="Rectangle 10" o:spid="_x0000_s1026" style="position:absolute;margin-left:0;margin-top:0;width:13.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" fillcolor="window" strokecolor="windowText" strokeweight="1pt"/>
            </w:pict>
          </mc:Fallback>
        </mc:AlternateContent>
      </w:r>
      <w:r w:rsidRPr="009F1E75">
        <w:rPr>
          <w:rFonts w:ascii="Times New Roman" w:eastAsia="Calibri" w:hAnsi="Times New Roman" w:cs="Times New Roman"/>
          <w:b/>
        </w:rPr>
        <w:t>None of the Above Applies</w:t>
      </w:r>
    </w:p>
    <w:p w14:paraId="6A0BA954" w14:textId="7D2F2DBA" w:rsidR="009F1E75" w:rsidRDefault="009F1E75" w:rsidP="009F1E75">
      <w:pPr>
        <w:spacing w:after="0" w:line="240" w:lineRule="auto"/>
        <w:ind w:left="360"/>
        <w:rPr>
          <w:rFonts w:ascii="Times New Roman" w:eastAsia="Calibri" w:hAnsi="Times New Roman" w:cs="Times New Roman"/>
          <w:sz w:val="24"/>
        </w:rPr>
      </w:pPr>
    </w:p>
    <w:p w14:paraId="15FA2E49" w14:textId="77777777" w:rsidR="00242CF6" w:rsidRPr="009F1E75" w:rsidRDefault="00242CF6" w:rsidP="009F1E75">
      <w:pPr>
        <w:spacing w:after="0" w:line="240" w:lineRule="auto"/>
        <w:ind w:left="360"/>
        <w:rPr>
          <w:rFonts w:ascii="Times New Roman" w:eastAsia="Calibri" w:hAnsi="Times New Roman" w:cs="Times New Roman"/>
          <w:sz w:val="24"/>
        </w:rPr>
      </w:pPr>
    </w:p>
    <w:p w14:paraId="5C6BED41" w14:textId="77777777" w:rsidR="009F1E75" w:rsidRPr="009F1E75" w:rsidRDefault="009F1E75" w:rsidP="009F1E75">
      <w:pPr>
        <w:widowControl w:val="0"/>
        <w:autoSpaceDE w:val="0"/>
        <w:autoSpaceDN w:val="0"/>
        <w:spacing w:after="0" w:line="240" w:lineRule="auto"/>
        <w:jc w:val="both"/>
        <w:rPr>
          <w:rFonts w:ascii="Times New Roman" w:eastAsia="Times New Roman" w:hAnsi="Times New Roman" w:cs="Times New Roman"/>
          <w:sz w:val="24"/>
          <w:szCs w:val="24"/>
        </w:rPr>
      </w:pPr>
    </w:p>
    <w:p w14:paraId="3379CC7A" w14:textId="77777777" w:rsidR="009F1E75" w:rsidRPr="009F1E75" w:rsidRDefault="009F1E75" w:rsidP="009F1E75">
      <w:pPr>
        <w:spacing w:after="0" w:line="240" w:lineRule="auto"/>
        <w:ind w:left="720"/>
        <w:jc w:val="center"/>
        <w:rPr>
          <w:rFonts w:ascii="Times New Roman" w:eastAsia="Times New Roman" w:hAnsi="Times New Roman" w:cs="Times New Roman"/>
          <w:sz w:val="24"/>
          <w:szCs w:val="24"/>
        </w:rPr>
      </w:pPr>
    </w:p>
    <w:p w14:paraId="62A63371" w14:textId="6D5AE218" w:rsidR="009F1E75" w:rsidRP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r w:rsidRPr="009F1E75">
        <w:rPr>
          <w:rFonts w:ascii="Times New Roman" w:eastAsia="Times New Roman" w:hAnsi="Times New Roman" w:cs="Times New Roman"/>
          <w:sz w:val="24"/>
          <w:szCs w:val="24"/>
        </w:rPr>
        <w:t>_________________________________________</w:t>
      </w:r>
      <w:r w:rsidRPr="009F1E75">
        <w:rPr>
          <w:rFonts w:ascii="Times New Roman" w:eastAsia="Times New Roman" w:hAnsi="Times New Roman" w:cs="Times New Roman"/>
          <w:sz w:val="24"/>
          <w:szCs w:val="24"/>
        </w:rPr>
        <w:tab/>
      </w:r>
      <w:r w:rsidR="00BF12DD">
        <w:rPr>
          <w:rFonts w:ascii="Times New Roman" w:eastAsia="Times New Roman" w:hAnsi="Times New Roman" w:cs="Times New Roman"/>
          <w:sz w:val="24"/>
          <w:szCs w:val="24"/>
        </w:rPr>
        <w:t xml:space="preserve">        </w:t>
      </w:r>
      <w:r w:rsidRPr="009F1E75">
        <w:rPr>
          <w:rFonts w:ascii="Times New Roman" w:eastAsia="Times New Roman" w:hAnsi="Times New Roman" w:cs="Times New Roman"/>
          <w:sz w:val="24"/>
          <w:szCs w:val="24"/>
        </w:rPr>
        <w:t>________________________________</w:t>
      </w:r>
    </w:p>
    <w:p w14:paraId="1A8179B4" w14:textId="47EDB890" w:rsidR="009F1E75" w:rsidRPr="009F1E75" w:rsidRDefault="009F1E75" w:rsidP="001F5042">
      <w:pPr>
        <w:autoSpaceDE w:val="0"/>
        <w:autoSpaceDN w:val="0"/>
        <w:adjustRightInd w:val="0"/>
        <w:spacing w:after="0" w:line="240" w:lineRule="auto"/>
        <w:rPr>
          <w:rFonts w:ascii="Times New Roman" w:eastAsia="Times New Roman" w:hAnsi="Times New Roman" w:cs="Times New Roman"/>
          <w:sz w:val="24"/>
          <w:szCs w:val="24"/>
        </w:rPr>
      </w:pPr>
      <w:r w:rsidRPr="009F1E75">
        <w:rPr>
          <w:rFonts w:ascii="Times New Roman" w:eastAsia="Times New Roman" w:hAnsi="Times New Roman" w:cs="Times New Roman"/>
        </w:rPr>
        <w:t>Company’s Name</w:t>
      </w:r>
      <w:r w:rsidRPr="009F1E75">
        <w:rPr>
          <w:rFonts w:ascii="Times New Roman" w:eastAsia="Times New Roman" w:hAnsi="Times New Roman" w:cs="Times New Roman"/>
          <w:sz w:val="24"/>
          <w:szCs w:val="24"/>
        </w:rPr>
        <w:t xml:space="preserve"> </w:t>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Pr="009F1E75">
        <w:rPr>
          <w:rFonts w:ascii="Times New Roman" w:eastAsia="Times New Roman" w:hAnsi="Times New Roman" w:cs="Times New Roman"/>
          <w:sz w:val="24"/>
          <w:szCs w:val="24"/>
        </w:rPr>
        <w:tab/>
      </w:r>
      <w:r w:rsidR="00693D74">
        <w:rPr>
          <w:rFonts w:ascii="Times New Roman" w:eastAsia="Times New Roman" w:hAnsi="Times New Roman" w:cs="Times New Roman"/>
          <w:sz w:val="24"/>
          <w:szCs w:val="24"/>
        </w:rPr>
        <w:t xml:space="preserve">         </w:t>
      </w:r>
      <w:r w:rsidRPr="009F1E75">
        <w:rPr>
          <w:rFonts w:ascii="Times New Roman" w:eastAsia="Times New Roman" w:hAnsi="Times New Roman" w:cs="Times New Roman"/>
        </w:rPr>
        <w:t>Date</w:t>
      </w:r>
    </w:p>
    <w:p w14:paraId="7426AD67" w14:textId="5E2F2BC1" w:rsid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p>
    <w:p w14:paraId="52AE67A6" w14:textId="27333571" w:rsidR="00BF12DD" w:rsidRDefault="00BF12DD" w:rsidP="009F1E75">
      <w:pPr>
        <w:autoSpaceDE w:val="0"/>
        <w:autoSpaceDN w:val="0"/>
        <w:adjustRightInd w:val="0"/>
        <w:spacing w:after="0" w:line="240" w:lineRule="auto"/>
        <w:rPr>
          <w:rFonts w:ascii="Times New Roman" w:eastAsia="Times New Roman" w:hAnsi="Times New Roman" w:cs="Times New Roman"/>
          <w:sz w:val="24"/>
          <w:szCs w:val="24"/>
        </w:rPr>
      </w:pPr>
    </w:p>
    <w:p w14:paraId="7295F043" w14:textId="77777777" w:rsidR="00242CF6" w:rsidRPr="009F1E75" w:rsidRDefault="00242CF6" w:rsidP="009F1E75">
      <w:pPr>
        <w:autoSpaceDE w:val="0"/>
        <w:autoSpaceDN w:val="0"/>
        <w:adjustRightInd w:val="0"/>
        <w:spacing w:after="0" w:line="240" w:lineRule="auto"/>
        <w:rPr>
          <w:rFonts w:ascii="Times New Roman" w:eastAsia="Times New Roman" w:hAnsi="Times New Roman" w:cs="Times New Roman"/>
          <w:sz w:val="24"/>
          <w:szCs w:val="24"/>
        </w:rPr>
      </w:pPr>
    </w:p>
    <w:p w14:paraId="0AD73F68" w14:textId="27FADE4E" w:rsidR="009F1E75" w:rsidRPr="009F1E75" w:rsidRDefault="009F1E75" w:rsidP="009F1E75">
      <w:pPr>
        <w:autoSpaceDE w:val="0"/>
        <w:autoSpaceDN w:val="0"/>
        <w:adjustRightInd w:val="0"/>
        <w:spacing w:after="0" w:line="240" w:lineRule="auto"/>
        <w:rPr>
          <w:rFonts w:ascii="Times New Roman" w:eastAsia="Times New Roman" w:hAnsi="Times New Roman" w:cs="Times New Roman"/>
          <w:sz w:val="24"/>
          <w:szCs w:val="24"/>
        </w:rPr>
      </w:pPr>
      <w:r w:rsidRPr="009F1E75">
        <w:rPr>
          <w:rFonts w:ascii="Times New Roman" w:eastAsia="Times New Roman" w:hAnsi="Times New Roman" w:cs="Times New Roman"/>
          <w:sz w:val="24"/>
          <w:szCs w:val="24"/>
        </w:rPr>
        <w:t>_________________________________________</w:t>
      </w:r>
      <w:r w:rsidRPr="009F1E75">
        <w:rPr>
          <w:rFonts w:ascii="Times New Roman" w:eastAsia="Times New Roman" w:hAnsi="Times New Roman" w:cs="Times New Roman"/>
          <w:sz w:val="24"/>
          <w:szCs w:val="24"/>
        </w:rPr>
        <w:tab/>
      </w:r>
      <w:r w:rsidR="00BF12DD">
        <w:rPr>
          <w:rFonts w:ascii="Times New Roman" w:eastAsia="Times New Roman" w:hAnsi="Times New Roman" w:cs="Times New Roman"/>
          <w:sz w:val="24"/>
          <w:szCs w:val="24"/>
        </w:rPr>
        <w:t xml:space="preserve">        _</w:t>
      </w:r>
      <w:r w:rsidRPr="009F1E75">
        <w:rPr>
          <w:rFonts w:ascii="Times New Roman" w:eastAsia="Times New Roman" w:hAnsi="Times New Roman" w:cs="Times New Roman"/>
          <w:sz w:val="24"/>
          <w:szCs w:val="24"/>
        </w:rPr>
        <w:t>_____________________________</w:t>
      </w:r>
      <w:r w:rsidR="00BF12DD">
        <w:rPr>
          <w:rFonts w:ascii="Times New Roman" w:eastAsia="Times New Roman" w:hAnsi="Times New Roman" w:cs="Times New Roman"/>
          <w:sz w:val="24"/>
          <w:szCs w:val="24"/>
        </w:rPr>
        <w:t>__</w:t>
      </w:r>
    </w:p>
    <w:p w14:paraId="17161052" w14:textId="7EABA7AA" w:rsidR="00B26E6C" w:rsidRDefault="009F1E75" w:rsidP="00BF12DD">
      <w:pPr>
        <w:widowControl w:val="0"/>
        <w:autoSpaceDE w:val="0"/>
        <w:autoSpaceDN w:val="0"/>
        <w:adjustRightInd w:val="0"/>
        <w:spacing w:after="0" w:line="240" w:lineRule="auto"/>
        <w:rPr>
          <w:rFonts w:ascii="Times New Roman" w:eastAsia="Times New Roman" w:hAnsi="Times New Roman" w:cs="Times New Roman"/>
        </w:rPr>
      </w:pPr>
      <w:r w:rsidRPr="009F1E75">
        <w:rPr>
          <w:rFonts w:ascii="Times New Roman" w:eastAsia="Times New Roman" w:hAnsi="Times New Roman" w:cs="Times New Roman"/>
        </w:rPr>
        <w:t>Authorized Representative’s Name (Print or Type)</w:t>
      </w:r>
      <w:r w:rsidRPr="009F1E75">
        <w:rPr>
          <w:rFonts w:ascii="Times New Roman" w:eastAsia="Times New Roman" w:hAnsi="Times New Roman" w:cs="Times New Roman"/>
        </w:rPr>
        <w:tab/>
      </w:r>
      <w:r w:rsidR="00693D74">
        <w:rPr>
          <w:rFonts w:ascii="Times New Roman" w:eastAsia="Times New Roman" w:hAnsi="Times New Roman" w:cs="Times New Roman"/>
        </w:rPr>
        <w:t xml:space="preserve">        </w:t>
      </w:r>
      <w:r w:rsidRPr="009F1E75">
        <w:rPr>
          <w:rFonts w:ascii="Times New Roman" w:eastAsia="Times New Roman" w:hAnsi="Times New Roman" w:cs="Times New Roman"/>
        </w:rPr>
        <w:t xml:space="preserve"> Authorized </w:t>
      </w:r>
      <w:r w:rsidR="00BF12DD">
        <w:rPr>
          <w:rFonts w:ascii="Times New Roman" w:eastAsia="Times New Roman" w:hAnsi="Times New Roman" w:cs="Times New Roman"/>
        </w:rPr>
        <w:t>R</w:t>
      </w:r>
      <w:r w:rsidRPr="009F1E75">
        <w:rPr>
          <w:rFonts w:ascii="Times New Roman" w:eastAsia="Times New Roman" w:hAnsi="Times New Roman" w:cs="Times New Roman"/>
        </w:rPr>
        <w:t>epresentative’s Signature</w:t>
      </w:r>
    </w:p>
    <w:p w14:paraId="4CD48085" w14:textId="3736982B" w:rsidR="00346871" w:rsidRDefault="00000000" w:rsidP="00346871">
      <w:pPr>
        <w:spacing w:after="0" w:line="240" w:lineRule="auto"/>
        <w:jc w:val="center"/>
        <w:rPr>
          <w:sz w:val="20"/>
        </w:rPr>
      </w:pPr>
      <w:sdt>
        <w:sdtPr>
          <w:rPr>
            <w:sz w:val="20"/>
          </w:rPr>
          <w:id w:val="1342051472"/>
          <w:docPartObj>
            <w:docPartGallery w:val="Watermarks"/>
          </w:docPartObj>
        </w:sdtPr>
        <w:sdtContent>
          <w:r w:rsidR="00346871" w:rsidRPr="004F4885">
            <w:rPr>
              <w:noProof/>
              <w:sz w:val="20"/>
            </w:rPr>
            <mc:AlternateContent>
              <mc:Choice Requires="wps">
                <w:drawing>
                  <wp:anchor distT="0" distB="0" distL="114300" distR="114300" simplePos="0" relativeHeight="251686912" behindDoc="1" locked="0" layoutInCell="0" allowOverlap="1" wp14:anchorId="3105FE1B" wp14:editId="4DF231CB">
                    <wp:simplePos x="0" y="0"/>
                    <wp:positionH relativeFrom="margin">
                      <wp:align>center</wp:align>
                    </wp:positionH>
                    <wp:positionV relativeFrom="margin">
                      <wp:align>center</wp:align>
                    </wp:positionV>
                    <wp:extent cx="5865495" cy="2513965"/>
                    <wp:effectExtent l="0" t="1447800" r="0" b="11055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97902D" w14:textId="46A948F3" w:rsidR="00346871" w:rsidRDefault="00346871" w:rsidP="00F73C96">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05FE1B" id="_x0000_s1037" type="#_x0000_t202" style="position:absolute;left:0;text-align:left;margin-left:0;margin-top:0;width:461.85pt;height:197.9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Lq+AEAAM0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oilIRE6jtQJyLfU1Iq7n8eBGoy4mBugYJF6msE80JR3GCS&#10;/8pgO7wIdCOHQPSfutekJCIpMopZYaIj6jsBmY4CeBQdK5IVZ6rj4ZH0GTXe9W5DNt63SdGV56iI&#10;MpOEjvmOofz9O526/oXrX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e4Ri6vgBAADN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4397902D" w14:textId="46A948F3" w:rsidR="00346871" w:rsidRDefault="00346871" w:rsidP="00F73C96">
                          <w:pPr>
                            <w:pStyle w:val="NormalWeb"/>
                            <w:spacing w:before="0" w:beforeAutospacing="0" w:after="0" w:afterAutospacing="0"/>
                            <w:jc w:val="center"/>
                          </w:pPr>
                        </w:p>
                      </w:txbxContent>
                    </v:textbox>
                    <w10:wrap anchorx="margin" anchory="margin"/>
                  </v:shape>
                </w:pict>
              </mc:Fallback>
            </mc:AlternateContent>
          </w:r>
        </w:sdtContent>
      </w:sdt>
    </w:p>
    <w:sectPr w:rsidR="00346871" w:rsidSect="005171DC">
      <w:footerReference w:type="default" r:id="rId19"/>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4C86" w14:textId="77777777" w:rsidR="00B90C38" w:rsidRDefault="00B90C38" w:rsidP="000A1595">
      <w:pPr>
        <w:spacing w:after="0" w:line="240" w:lineRule="auto"/>
      </w:pPr>
      <w:r>
        <w:separator/>
      </w:r>
    </w:p>
  </w:endnote>
  <w:endnote w:type="continuationSeparator" w:id="0">
    <w:p w14:paraId="49F3B054" w14:textId="77777777" w:rsidR="00B90C38" w:rsidRDefault="00B90C38" w:rsidP="000A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333222"/>
      <w:docPartObj>
        <w:docPartGallery w:val="Page Numbers (Bottom of Page)"/>
        <w:docPartUnique/>
      </w:docPartObj>
    </w:sdtPr>
    <w:sdtEndPr>
      <w:rPr>
        <w:noProof/>
      </w:rPr>
    </w:sdtEndPr>
    <w:sdtContent>
      <w:p w14:paraId="1B7F0508" w14:textId="1B91EFEB" w:rsidR="003177A3" w:rsidRDefault="003177A3">
        <w:pPr>
          <w:pStyle w:val="Footer"/>
          <w:jc w:val="right"/>
        </w:pPr>
        <w:r>
          <w:fldChar w:fldCharType="begin"/>
        </w:r>
        <w:r>
          <w:instrText xml:space="preserve"> PAGE   \* MERGEFORMAT </w:instrText>
        </w:r>
        <w:r>
          <w:fldChar w:fldCharType="separate"/>
        </w:r>
        <w:r w:rsidR="00B7720C">
          <w:rPr>
            <w:noProof/>
          </w:rPr>
          <w:t>6</w:t>
        </w:r>
        <w:r>
          <w:rPr>
            <w:noProof/>
          </w:rPr>
          <w:fldChar w:fldCharType="end"/>
        </w:r>
      </w:p>
    </w:sdtContent>
  </w:sdt>
  <w:p w14:paraId="4D9DB089" w14:textId="77777777" w:rsidR="003177A3" w:rsidRDefault="00317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84CC" w14:textId="77777777" w:rsidR="00B90C38" w:rsidRDefault="00B90C38" w:rsidP="000A1595">
      <w:pPr>
        <w:spacing w:after="0" w:line="240" w:lineRule="auto"/>
      </w:pPr>
      <w:r>
        <w:separator/>
      </w:r>
    </w:p>
  </w:footnote>
  <w:footnote w:type="continuationSeparator" w:id="0">
    <w:p w14:paraId="181B5A7B" w14:textId="77777777" w:rsidR="00B90C38" w:rsidRDefault="00B90C38" w:rsidP="000A1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A4C"/>
    <w:multiLevelType w:val="hybridMultilevel"/>
    <w:tmpl w:val="0EAE7BF0"/>
    <w:lvl w:ilvl="0" w:tplc="03D8C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701C2"/>
    <w:multiLevelType w:val="hybridMultilevel"/>
    <w:tmpl w:val="9AB80F44"/>
    <w:lvl w:ilvl="0" w:tplc="149E318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0B34E60"/>
    <w:multiLevelType w:val="multilevel"/>
    <w:tmpl w:val="C742DAD8"/>
    <w:styleLink w:val="CurrentList1"/>
    <w:lvl w:ilvl="0">
      <w:start w:val="1"/>
      <w:numFmt w:val="lowerLetter"/>
      <w:lvlText w:val="%1."/>
      <w:lvlJc w:val="left"/>
      <w:pPr>
        <w:ind w:left="117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773D6C"/>
    <w:multiLevelType w:val="multilevel"/>
    <w:tmpl w:val="51E8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945FB"/>
    <w:multiLevelType w:val="hybridMultilevel"/>
    <w:tmpl w:val="985EC760"/>
    <w:lvl w:ilvl="0" w:tplc="6172E1C6">
      <w:start w:val="1"/>
      <w:numFmt w:val="upperLetter"/>
      <w:lvlText w:val="%1."/>
      <w:lvlJc w:val="left"/>
      <w:pPr>
        <w:ind w:left="135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F051DA"/>
    <w:multiLevelType w:val="hybridMultilevel"/>
    <w:tmpl w:val="FD80E064"/>
    <w:lvl w:ilvl="0" w:tplc="B5E8F8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B96CE0"/>
    <w:multiLevelType w:val="multilevel"/>
    <w:tmpl w:val="D684175E"/>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2016" w:hanging="576"/>
      </w:pPr>
      <w:rPr>
        <w:rFonts w:ascii="Tahoma" w:hAnsi="Tahoma" w:hint="default"/>
        <w:b/>
        <w:i w:val="0"/>
        <w:sz w:val="20"/>
      </w:rPr>
    </w:lvl>
    <w:lvl w:ilvl="3">
      <w:start w:val="1"/>
      <w:numFmt w:val="decimal"/>
      <w:pStyle w:val="Heading4"/>
      <w:lvlText w:val="%1.%2.%3.%4. "/>
      <w:lvlJc w:val="left"/>
      <w:pPr>
        <w:ind w:left="2196"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7" w15:restartNumberingAfterBreak="0">
    <w:nsid w:val="2B8A0342"/>
    <w:multiLevelType w:val="hybridMultilevel"/>
    <w:tmpl w:val="F9BEA086"/>
    <w:lvl w:ilvl="0" w:tplc="CDEE9B7A">
      <w:start w:val="1"/>
      <w:numFmt w:val="lowerLetter"/>
      <w:lvlText w:val="%1."/>
      <w:lvlJc w:val="left"/>
      <w:pPr>
        <w:ind w:left="1080" w:hanging="360"/>
      </w:pPr>
      <w:rPr>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416485"/>
    <w:multiLevelType w:val="hybridMultilevel"/>
    <w:tmpl w:val="CAC206CA"/>
    <w:lvl w:ilvl="0" w:tplc="FFFFFFFF">
      <w:start w:val="1"/>
      <w:numFmt w:val="lowerLetter"/>
      <w:lvlText w:val="%1."/>
      <w:lvlJc w:val="left"/>
      <w:pPr>
        <w:ind w:left="1350" w:hanging="360"/>
      </w:pPr>
      <w:rPr>
        <w:rFonts w:asciiTheme="minorHAnsi" w:eastAsiaTheme="minorHAnsi" w:hAnsiTheme="minorHAnsi" w:cstheme="minorBidi"/>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9" w15:restartNumberingAfterBreak="0">
    <w:nsid w:val="2C48042F"/>
    <w:multiLevelType w:val="multilevel"/>
    <w:tmpl w:val="774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CA0251"/>
    <w:multiLevelType w:val="hybridMultilevel"/>
    <w:tmpl w:val="EC38CE00"/>
    <w:lvl w:ilvl="0" w:tplc="B4303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3876EC"/>
    <w:multiLevelType w:val="hybridMultilevel"/>
    <w:tmpl w:val="EBDAB2FA"/>
    <w:lvl w:ilvl="0" w:tplc="4894ACE2">
      <w:start w:val="3"/>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8C80791"/>
    <w:multiLevelType w:val="hybridMultilevel"/>
    <w:tmpl w:val="A20AC2D2"/>
    <w:lvl w:ilvl="0" w:tplc="D194C1FE">
      <w:start w:val="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FF424DD"/>
    <w:multiLevelType w:val="hybridMultilevel"/>
    <w:tmpl w:val="03E82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A3F8E"/>
    <w:multiLevelType w:val="hybridMultilevel"/>
    <w:tmpl w:val="3A5419D4"/>
    <w:lvl w:ilvl="0" w:tplc="E79E310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6556C30"/>
    <w:multiLevelType w:val="hybridMultilevel"/>
    <w:tmpl w:val="5B52DED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6E6A4A"/>
    <w:multiLevelType w:val="hybridMultilevel"/>
    <w:tmpl w:val="E28CC1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D446E5"/>
    <w:multiLevelType w:val="multilevel"/>
    <w:tmpl w:val="1650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4F3AA1"/>
    <w:multiLevelType w:val="hybridMultilevel"/>
    <w:tmpl w:val="150A89B0"/>
    <w:lvl w:ilvl="0" w:tplc="FE6401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1A0FA0"/>
    <w:multiLevelType w:val="hybridMultilevel"/>
    <w:tmpl w:val="C8948B60"/>
    <w:lvl w:ilvl="0" w:tplc="BC800DA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3262611"/>
    <w:multiLevelType w:val="hybridMultilevel"/>
    <w:tmpl w:val="1B062856"/>
    <w:lvl w:ilvl="0" w:tplc="40FC7F2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5571246E"/>
    <w:multiLevelType w:val="hybridMultilevel"/>
    <w:tmpl w:val="99747B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8C11F3"/>
    <w:multiLevelType w:val="hybridMultilevel"/>
    <w:tmpl w:val="ADE019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E15715"/>
    <w:multiLevelType w:val="hybridMultilevel"/>
    <w:tmpl w:val="EE027206"/>
    <w:lvl w:ilvl="0" w:tplc="4DE2319E">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E0116C"/>
    <w:multiLevelType w:val="hybridMultilevel"/>
    <w:tmpl w:val="2886072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FED5E63"/>
    <w:multiLevelType w:val="hybridMultilevel"/>
    <w:tmpl w:val="824E74F2"/>
    <w:lvl w:ilvl="0" w:tplc="02082E40">
      <w:start w:val="1"/>
      <w:numFmt w:val="lowerLetter"/>
      <w:lvlText w:val="%1."/>
      <w:lvlJc w:val="left"/>
      <w:pPr>
        <w:ind w:left="1350" w:hanging="360"/>
      </w:pPr>
      <w:rPr>
        <w:rFonts w:asciiTheme="minorHAnsi" w:eastAsiaTheme="minorHAnsi" w:hAnsiTheme="minorHAnsi" w:cstheme="minorBidi"/>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627A40B5"/>
    <w:multiLevelType w:val="hybridMultilevel"/>
    <w:tmpl w:val="3D44CB62"/>
    <w:lvl w:ilvl="0" w:tplc="BE28A068">
      <w:start w:val="6"/>
      <w:numFmt w:val="upperLetter"/>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50663CD"/>
    <w:multiLevelType w:val="hybridMultilevel"/>
    <w:tmpl w:val="050A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C5686"/>
    <w:multiLevelType w:val="hybridMultilevel"/>
    <w:tmpl w:val="B3462028"/>
    <w:lvl w:ilvl="0" w:tplc="2AB60584">
      <w:start w:val="1"/>
      <w:numFmt w:val="decimal"/>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68A31104"/>
    <w:multiLevelType w:val="hybridMultilevel"/>
    <w:tmpl w:val="D5A0D658"/>
    <w:lvl w:ilvl="0" w:tplc="A7CCCF8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E824BA2"/>
    <w:multiLevelType w:val="hybridMultilevel"/>
    <w:tmpl w:val="383A7B0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74B53A4"/>
    <w:multiLevelType w:val="hybridMultilevel"/>
    <w:tmpl w:val="E1007DE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839069D"/>
    <w:multiLevelType w:val="hybridMultilevel"/>
    <w:tmpl w:val="D9C63F7C"/>
    <w:lvl w:ilvl="0" w:tplc="04090017">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3" w15:restartNumberingAfterBreak="0">
    <w:nsid w:val="783C74D0"/>
    <w:multiLevelType w:val="hybridMultilevel"/>
    <w:tmpl w:val="2AEC105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8687C9A"/>
    <w:multiLevelType w:val="hybridMultilevel"/>
    <w:tmpl w:val="F1783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659D9"/>
    <w:multiLevelType w:val="hybridMultilevel"/>
    <w:tmpl w:val="6EFE78E8"/>
    <w:lvl w:ilvl="0" w:tplc="F712FE60">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A74EF"/>
    <w:multiLevelType w:val="multilevel"/>
    <w:tmpl w:val="8BB8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001DD"/>
    <w:multiLevelType w:val="hybridMultilevel"/>
    <w:tmpl w:val="81EEEF5E"/>
    <w:lvl w:ilvl="0" w:tplc="4DAE64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2755135">
    <w:abstractNumId w:val="4"/>
  </w:num>
  <w:num w:numId="2" w16cid:durableId="754665252">
    <w:abstractNumId w:val="23"/>
  </w:num>
  <w:num w:numId="3" w16cid:durableId="2074353362">
    <w:abstractNumId w:val="25"/>
  </w:num>
  <w:num w:numId="4" w16cid:durableId="2081830664">
    <w:abstractNumId w:val="30"/>
  </w:num>
  <w:num w:numId="5" w16cid:durableId="22438742">
    <w:abstractNumId w:val="16"/>
  </w:num>
  <w:num w:numId="6" w16cid:durableId="444159234">
    <w:abstractNumId w:val="7"/>
  </w:num>
  <w:num w:numId="7" w16cid:durableId="1264386300">
    <w:abstractNumId w:val="34"/>
  </w:num>
  <w:num w:numId="8" w16cid:durableId="1121923955">
    <w:abstractNumId w:val="35"/>
  </w:num>
  <w:num w:numId="9" w16cid:durableId="1090661171">
    <w:abstractNumId w:val="1"/>
  </w:num>
  <w:num w:numId="10" w16cid:durableId="542330964">
    <w:abstractNumId w:val="19"/>
  </w:num>
  <w:num w:numId="11" w16cid:durableId="655718596">
    <w:abstractNumId w:val="10"/>
  </w:num>
  <w:num w:numId="12" w16cid:durableId="1438597092">
    <w:abstractNumId w:val="21"/>
  </w:num>
  <w:num w:numId="13" w16cid:durableId="210270846">
    <w:abstractNumId w:val="0"/>
  </w:num>
  <w:num w:numId="14" w16cid:durableId="1232472213">
    <w:abstractNumId w:val="5"/>
  </w:num>
  <w:num w:numId="15" w16cid:durableId="1238054835">
    <w:abstractNumId w:val="18"/>
  </w:num>
  <w:num w:numId="16" w16cid:durableId="1349218216">
    <w:abstractNumId w:val="24"/>
  </w:num>
  <w:num w:numId="17" w16cid:durableId="1400635482">
    <w:abstractNumId w:val="37"/>
  </w:num>
  <w:num w:numId="18" w16cid:durableId="1106772250">
    <w:abstractNumId w:val="33"/>
  </w:num>
  <w:num w:numId="19" w16cid:durableId="882668509">
    <w:abstractNumId w:val="15"/>
  </w:num>
  <w:num w:numId="20" w16cid:durableId="1651403862">
    <w:abstractNumId w:val="31"/>
  </w:num>
  <w:num w:numId="21" w16cid:durableId="1435905315">
    <w:abstractNumId w:val="22"/>
  </w:num>
  <w:num w:numId="22" w16cid:durableId="677585109">
    <w:abstractNumId w:val="6"/>
  </w:num>
  <w:num w:numId="23" w16cid:durableId="1537349358">
    <w:abstractNumId w:val="2"/>
  </w:num>
  <w:num w:numId="24" w16cid:durableId="245699841">
    <w:abstractNumId w:val="13"/>
  </w:num>
  <w:num w:numId="25" w16cid:durableId="2134202119">
    <w:abstractNumId w:val="27"/>
  </w:num>
  <w:num w:numId="26" w16cid:durableId="29688884">
    <w:abstractNumId w:val="28"/>
  </w:num>
  <w:num w:numId="27" w16cid:durableId="793720282">
    <w:abstractNumId w:val="17"/>
  </w:num>
  <w:num w:numId="28" w16cid:durableId="760416512">
    <w:abstractNumId w:val="32"/>
  </w:num>
  <w:num w:numId="29" w16cid:durableId="2070809119">
    <w:abstractNumId w:val="9"/>
  </w:num>
  <w:num w:numId="30" w16cid:durableId="1524368543">
    <w:abstractNumId w:val="36"/>
  </w:num>
  <w:num w:numId="31" w16cid:durableId="100537537">
    <w:abstractNumId w:val="3"/>
  </w:num>
  <w:num w:numId="32" w16cid:durableId="2136944638">
    <w:abstractNumId w:val="8"/>
  </w:num>
  <w:num w:numId="33" w16cid:durableId="10185554">
    <w:abstractNumId w:val="14"/>
  </w:num>
  <w:num w:numId="34" w16cid:durableId="1406220605">
    <w:abstractNumId w:val="11"/>
  </w:num>
  <w:num w:numId="35" w16cid:durableId="119810349">
    <w:abstractNumId w:val="12"/>
  </w:num>
  <w:num w:numId="36" w16cid:durableId="888809600">
    <w:abstractNumId w:val="26"/>
  </w:num>
  <w:num w:numId="37" w16cid:durableId="1891568965">
    <w:abstractNumId w:val="29"/>
  </w:num>
  <w:num w:numId="38" w16cid:durableId="55523914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4A"/>
    <w:rsid w:val="00001675"/>
    <w:rsid w:val="00004A02"/>
    <w:rsid w:val="000113FB"/>
    <w:rsid w:val="00017EA3"/>
    <w:rsid w:val="00022E28"/>
    <w:rsid w:val="00023A5C"/>
    <w:rsid w:val="00027E5A"/>
    <w:rsid w:val="000311AC"/>
    <w:rsid w:val="0003217E"/>
    <w:rsid w:val="00032319"/>
    <w:rsid w:val="0003373B"/>
    <w:rsid w:val="00033AEE"/>
    <w:rsid w:val="0004307C"/>
    <w:rsid w:val="00043775"/>
    <w:rsid w:val="00043DA1"/>
    <w:rsid w:val="00044290"/>
    <w:rsid w:val="00051B2E"/>
    <w:rsid w:val="00052ED4"/>
    <w:rsid w:val="00054B44"/>
    <w:rsid w:val="0005591F"/>
    <w:rsid w:val="00063224"/>
    <w:rsid w:val="00067B1E"/>
    <w:rsid w:val="00072F49"/>
    <w:rsid w:val="00074E9B"/>
    <w:rsid w:val="000759B8"/>
    <w:rsid w:val="00076BE1"/>
    <w:rsid w:val="0008180A"/>
    <w:rsid w:val="00084A52"/>
    <w:rsid w:val="00087183"/>
    <w:rsid w:val="00087C7D"/>
    <w:rsid w:val="0009012C"/>
    <w:rsid w:val="000923C0"/>
    <w:rsid w:val="000929D4"/>
    <w:rsid w:val="000932FD"/>
    <w:rsid w:val="00093486"/>
    <w:rsid w:val="00094CA0"/>
    <w:rsid w:val="000A1595"/>
    <w:rsid w:val="000A44B9"/>
    <w:rsid w:val="000A5AC4"/>
    <w:rsid w:val="000A612C"/>
    <w:rsid w:val="000B3449"/>
    <w:rsid w:val="000B3A70"/>
    <w:rsid w:val="000D2224"/>
    <w:rsid w:val="000D7410"/>
    <w:rsid w:val="000E44F9"/>
    <w:rsid w:val="000F5A45"/>
    <w:rsid w:val="000F663B"/>
    <w:rsid w:val="00101B27"/>
    <w:rsid w:val="00101D7A"/>
    <w:rsid w:val="00102CD3"/>
    <w:rsid w:val="00104313"/>
    <w:rsid w:val="0010718B"/>
    <w:rsid w:val="001134D5"/>
    <w:rsid w:val="001148B3"/>
    <w:rsid w:val="00117BD3"/>
    <w:rsid w:val="0012201A"/>
    <w:rsid w:val="00122C4A"/>
    <w:rsid w:val="00127B81"/>
    <w:rsid w:val="00127FB9"/>
    <w:rsid w:val="00133004"/>
    <w:rsid w:val="00134272"/>
    <w:rsid w:val="00152E45"/>
    <w:rsid w:val="00161E22"/>
    <w:rsid w:val="001674F2"/>
    <w:rsid w:val="00170B37"/>
    <w:rsid w:val="001716B4"/>
    <w:rsid w:val="001741EC"/>
    <w:rsid w:val="001839F4"/>
    <w:rsid w:val="00190D0A"/>
    <w:rsid w:val="00191B2D"/>
    <w:rsid w:val="001A1BC2"/>
    <w:rsid w:val="001A6A0B"/>
    <w:rsid w:val="001B066E"/>
    <w:rsid w:val="001B087E"/>
    <w:rsid w:val="001B3977"/>
    <w:rsid w:val="001C4318"/>
    <w:rsid w:val="001D2425"/>
    <w:rsid w:val="001D38BB"/>
    <w:rsid w:val="001D4891"/>
    <w:rsid w:val="001D6989"/>
    <w:rsid w:val="001E06A0"/>
    <w:rsid w:val="001E37CE"/>
    <w:rsid w:val="001E7131"/>
    <w:rsid w:val="001F14E4"/>
    <w:rsid w:val="001F1660"/>
    <w:rsid w:val="001F5042"/>
    <w:rsid w:val="001F710F"/>
    <w:rsid w:val="001F7E1A"/>
    <w:rsid w:val="001F7E2C"/>
    <w:rsid w:val="00200DC1"/>
    <w:rsid w:val="00202679"/>
    <w:rsid w:val="00203509"/>
    <w:rsid w:val="00203AA7"/>
    <w:rsid w:val="00206C63"/>
    <w:rsid w:val="00211A4C"/>
    <w:rsid w:val="00214AEE"/>
    <w:rsid w:val="00217C9F"/>
    <w:rsid w:val="0022091B"/>
    <w:rsid w:val="00222F91"/>
    <w:rsid w:val="0022498D"/>
    <w:rsid w:val="00233B6E"/>
    <w:rsid w:val="00234F2C"/>
    <w:rsid w:val="00240AB0"/>
    <w:rsid w:val="0024200A"/>
    <w:rsid w:val="00242CF6"/>
    <w:rsid w:val="0024329F"/>
    <w:rsid w:val="00244150"/>
    <w:rsid w:val="0024779E"/>
    <w:rsid w:val="0024781B"/>
    <w:rsid w:val="00253166"/>
    <w:rsid w:val="00253BBE"/>
    <w:rsid w:val="00265538"/>
    <w:rsid w:val="0027653B"/>
    <w:rsid w:val="00284150"/>
    <w:rsid w:val="0029107F"/>
    <w:rsid w:val="00291296"/>
    <w:rsid w:val="002914B6"/>
    <w:rsid w:val="0029590D"/>
    <w:rsid w:val="002A2F98"/>
    <w:rsid w:val="002A4BA5"/>
    <w:rsid w:val="002A5291"/>
    <w:rsid w:val="002A5450"/>
    <w:rsid w:val="002A632A"/>
    <w:rsid w:val="002A6437"/>
    <w:rsid w:val="002A71DE"/>
    <w:rsid w:val="002A7E04"/>
    <w:rsid w:val="002B4DEB"/>
    <w:rsid w:val="002C434E"/>
    <w:rsid w:val="002C57C6"/>
    <w:rsid w:val="002D3645"/>
    <w:rsid w:val="002E3ED3"/>
    <w:rsid w:val="002E5DA2"/>
    <w:rsid w:val="002E693F"/>
    <w:rsid w:val="002F3C85"/>
    <w:rsid w:val="002F5462"/>
    <w:rsid w:val="003038A9"/>
    <w:rsid w:val="00303926"/>
    <w:rsid w:val="00312E2C"/>
    <w:rsid w:val="00313819"/>
    <w:rsid w:val="003151F2"/>
    <w:rsid w:val="003177A3"/>
    <w:rsid w:val="003201CC"/>
    <w:rsid w:val="00322588"/>
    <w:rsid w:val="00322CD6"/>
    <w:rsid w:val="003257F3"/>
    <w:rsid w:val="003275D5"/>
    <w:rsid w:val="00330CF3"/>
    <w:rsid w:val="00335567"/>
    <w:rsid w:val="00336891"/>
    <w:rsid w:val="00340FFF"/>
    <w:rsid w:val="00341DE3"/>
    <w:rsid w:val="003441F9"/>
    <w:rsid w:val="003454DB"/>
    <w:rsid w:val="00346871"/>
    <w:rsid w:val="00346E2F"/>
    <w:rsid w:val="00347B23"/>
    <w:rsid w:val="00352E12"/>
    <w:rsid w:val="003530FD"/>
    <w:rsid w:val="00354198"/>
    <w:rsid w:val="00357057"/>
    <w:rsid w:val="003575AD"/>
    <w:rsid w:val="00362A29"/>
    <w:rsid w:val="0036679E"/>
    <w:rsid w:val="00367EEF"/>
    <w:rsid w:val="0037039D"/>
    <w:rsid w:val="003714B1"/>
    <w:rsid w:val="00371500"/>
    <w:rsid w:val="003737CB"/>
    <w:rsid w:val="00375220"/>
    <w:rsid w:val="00375558"/>
    <w:rsid w:val="00382AD7"/>
    <w:rsid w:val="00384017"/>
    <w:rsid w:val="00384224"/>
    <w:rsid w:val="00393762"/>
    <w:rsid w:val="003A3657"/>
    <w:rsid w:val="003A37F4"/>
    <w:rsid w:val="003A614F"/>
    <w:rsid w:val="003B2B41"/>
    <w:rsid w:val="003B4AA9"/>
    <w:rsid w:val="003B61D3"/>
    <w:rsid w:val="003B6358"/>
    <w:rsid w:val="003B7016"/>
    <w:rsid w:val="003D224B"/>
    <w:rsid w:val="003D2594"/>
    <w:rsid w:val="003D60B1"/>
    <w:rsid w:val="003D71AF"/>
    <w:rsid w:val="003D7EE9"/>
    <w:rsid w:val="003E27F0"/>
    <w:rsid w:val="003E3840"/>
    <w:rsid w:val="003E4103"/>
    <w:rsid w:val="003E5AA6"/>
    <w:rsid w:val="003E756A"/>
    <w:rsid w:val="003F4384"/>
    <w:rsid w:val="003F63DF"/>
    <w:rsid w:val="003F651F"/>
    <w:rsid w:val="00403353"/>
    <w:rsid w:val="00407DC5"/>
    <w:rsid w:val="00410193"/>
    <w:rsid w:val="00411362"/>
    <w:rsid w:val="0041333F"/>
    <w:rsid w:val="0041566B"/>
    <w:rsid w:val="004177F5"/>
    <w:rsid w:val="0041794A"/>
    <w:rsid w:val="00420D87"/>
    <w:rsid w:val="00426749"/>
    <w:rsid w:val="00426AB2"/>
    <w:rsid w:val="00431CA9"/>
    <w:rsid w:val="004416F2"/>
    <w:rsid w:val="00443783"/>
    <w:rsid w:val="00444B51"/>
    <w:rsid w:val="004500AA"/>
    <w:rsid w:val="004544CA"/>
    <w:rsid w:val="00457173"/>
    <w:rsid w:val="00460970"/>
    <w:rsid w:val="0046625D"/>
    <w:rsid w:val="004679EB"/>
    <w:rsid w:val="0047090D"/>
    <w:rsid w:val="00475ACE"/>
    <w:rsid w:val="004827D9"/>
    <w:rsid w:val="00483C78"/>
    <w:rsid w:val="00487881"/>
    <w:rsid w:val="0049077A"/>
    <w:rsid w:val="00491424"/>
    <w:rsid w:val="00492050"/>
    <w:rsid w:val="0049444C"/>
    <w:rsid w:val="004A1E62"/>
    <w:rsid w:val="004A2272"/>
    <w:rsid w:val="004A279F"/>
    <w:rsid w:val="004A35FB"/>
    <w:rsid w:val="004B0DE4"/>
    <w:rsid w:val="004B4218"/>
    <w:rsid w:val="004B4F77"/>
    <w:rsid w:val="004C113A"/>
    <w:rsid w:val="004C2078"/>
    <w:rsid w:val="004C3A1D"/>
    <w:rsid w:val="004C7EAC"/>
    <w:rsid w:val="004D2025"/>
    <w:rsid w:val="004D494F"/>
    <w:rsid w:val="004E24D9"/>
    <w:rsid w:val="004E4101"/>
    <w:rsid w:val="004E5C69"/>
    <w:rsid w:val="004F00F6"/>
    <w:rsid w:val="004F0C1F"/>
    <w:rsid w:val="004F535B"/>
    <w:rsid w:val="004F60D3"/>
    <w:rsid w:val="004F68C5"/>
    <w:rsid w:val="00510160"/>
    <w:rsid w:val="0051314C"/>
    <w:rsid w:val="00514DA5"/>
    <w:rsid w:val="005171DC"/>
    <w:rsid w:val="00520CB5"/>
    <w:rsid w:val="005218DF"/>
    <w:rsid w:val="0052772E"/>
    <w:rsid w:val="005308AE"/>
    <w:rsid w:val="00531EBB"/>
    <w:rsid w:val="00533524"/>
    <w:rsid w:val="00533BE8"/>
    <w:rsid w:val="00534756"/>
    <w:rsid w:val="005371AE"/>
    <w:rsid w:val="00540215"/>
    <w:rsid w:val="00545484"/>
    <w:rsid w:val="00547856"/>
    <w:rsid w:val="005604BB"/>
    <w:rsid w:val="00561B86"/>
    <w:rsid w:val="00561E2F"/>
    <w:rsid w:val="00571ABE"/>
    <w:rsid w:val="005727D0"/>
    <w:rsid w:val="00576393"/>
    <w:rsid w:val="0057706B"/>
    <w:rsid w:val="00581EF8"/>
    <w:rsid w:val="00583515"/>
    <w:rsid w:val="00584B8E"/>
    <w:rsid w:val="00585133"/>
    <w:rsid w:val="005901D7"/>
    <w:rsid w:val="00590247"/>
    <w:rsid w:val="00591817"/>
    <w:rsid w:val="00593D49"/>
    <w:rsid w:val="0059571F"/>
    <w:rsid w:val="00596B7E"/>
    <w:rsid w:val="005A1C0F"/>
    <w:rsid w:val="005A350E"/>
    <w:rsid w:val="005A3E9D"/>
    <w:rsid w:val="005A4D4C"/>
    <w:rsid w:val="005B0C87"/>
    <w:rsid w:val="005B1764"/>
    <w:rsid w:val="005B3F1A"/>
    <w:rsid w:val="005C3191"/>
    <w:rsid w:val="005C62F2"/>
    <w:rsid w:val="005C6B30"/>
    <w:rsid w:val="005D3032"/>
    <w:rsid w:val="005D3EE3"/>
    <w:rsid w:val="005E0D10"/>
    <w:rsid w:val="005E411D"/>
    <w:rsid w:val="005F2487"/>
    <w:rsid w:val="005F45A8"/>
    <w:rsid w:val="005F5AD9"/>
    <w:rsid w:val="006003F6"/>
    <w:rsid w:val="00603F44"/>
    <w:rsid w:val="00603F9A"/>
    <w:rsid w:val="0060499D"/>
    <w:rsid w:val="00621EA7"/>
    <w:rsid w:val="006253AB"/>
    <w:rsid w:val="006253BE"/>
    <w:rsid w:val="00631EF0"/>
    <w:rsid w:val="00631F45"/>
    <w:rsid w:val="00635859"/>
    <w:rsid w:val="00641096"/>
    <w:rsid w:val="0064390E"/>
    <w:rsid w:val="00644A66"/>
    <w:rsid w:val="006455C8"/>
    <w:rsid w:val="00647587"/>
    <w:rsid w:val="00653183"/>
    <w:rsid w:val="00654B8A"/>
    <w:rsid w:val="00656058"/>
    <w:rsid w:val="00657E87"/>
    <w:rsid w:val="00662B70"/>
    <w:rsid w:val="0066509A"/>
    <w:rsid w:val="00670A17"/>
    <w:rsid w:val="0067468E"/>
    <w:rsid w:val="00674FDE"/>
    <w:rsid w:val="00675DB5"/>
    <w:rsid w:val="006763DE"/>
    <w:rsid w:val="006843F4"/>
    <w:rsid w:val="006901AF"/>
    <w:rsid w:val="00690313"/>
    <w:rsid w:val="00692E32"/>
    <w:rsid w:val="00693D74"/>
    <w:rsid w:val="00695BC6"/>
    <w:rsid w:val="00697A64"/>
    <w:rsid w:val="006A0A6E"/>
    <w:rsid w:val="006A2582"/>
    <w:rsid w:val="006A2B58"/>
    <w:rsid w:val="006A3ADB"/>
    <w:rsid w:val="006A539D"/>
    <w:rsid w:val="006B4D27"/>
    <w:rsid w:val="006B4E73"/>
    <w:rsid w:val="006C10DD"/>
    <w:rsid w:val="006C529B"/>
    <w:rsid w:val="006D18F2"/>
    <w:rsid w:val="006D5CF7"/>
    <w:rsid w:val="006D6576"/>
    <w:rsid w:val="006D783C"/>
    <w:rsid w:val="006D7ECA"/>
    <w:rsid w:val="006E4A62"/>
    <w:rsid w:val="006E4FF4"/>
    <w:rsid w:val="006E63B3"/>
    <w:rsid w:val="006F5830"/>
    <w:rsid w:val="006F5F7F"/>
    <w:rsid w:val="00704316"/>
    <w:rsid w:val="00705E18"/>
    <w:rsid w:val="00706538"/>
    <w:rsid w:val="007076CD"/>
    <w:rsid w:val="0071011D"/>
    <w:rsid w:val="00715A8F"/>
    <w:rsid w:val="00723ADD"/>
    <w:rsid w:val="00727D26"/>
    <w:rsid w:val="007302FF"/>
    <w:rsid w:val="00732AD6"/>
    <w:rsid w:val="00732C09"/>
    <w:rsid w:val="00737FDA"/>
    <w:rsid w:val="00743878"/>
    <w:rsid w:val="00744E80"/>
    <w:rsid w:val="007452B2"/>
    <w:rsid w:val="007452B6"/>
    <w:rsid w:val="007518BC"/>
    <w:rsid w:val="00752701"/>
    <w:rsid w:val="00752926"/>
    <w:rsid w:val="00761D58"/>
    <w:rsid w:val="00765598"/>
    <w:rsid w:val="0076609D"/>
    <w:rsid w:val="00771F9A"/>
    <w:rsid w:val="007728F0"/>
    <w:rsid w:val="00774AFC"/>
    <w:rsid w:val="00780469"/>
    <w:rsid w:val="00781B07"/>
    <w:rsid w:val="007826E4"/>
    <w:rsid w:val="00783A7D"/>
    <w:rsid w:val="00786F48"/>
    <w:rsid w:val="0079193A"/>
    <w:rsid w:val="00792B97"/>
    <w:rsid w:val="00792FD7"/>
    <w:rsid w:val="00793E18"/>
    <w:rsid w:val="007973D8"/>
    <w:rsid w:val="007A4503"/>
    <w:rsid w:val="007A67A7"/>
    <w:rsid w:val="007B2C16"/>
    <w:rsid w:val="007B7C4A"/>
    <w:rsid w:val="007C0BD2"/>
    <w:rsid w:val="007C0EA1"/>
    <w:rsid w:val="007C5F14"/>
    <w:rsid w:val="007D637E"/>
    <w:rsid w:val="007F2E38"/>
    <w:rsid w:val="007F3B6F"/>
    <w:rsid w:val="007F4955"/>
    <w:rsid w:val="00802A47"/>
    <w:rsid w:val="0081011B"/>
    <w:rsid w:val="00810AC5"/>
    <w:rsid w:val="00811574"/>
    <w:rsid w:val="00817EAE"/>
    <w:rsid w:val="00824842"/>
    <w:rsid w:val="008249D3"/>
    <w:rsid w:val="00824ED4"/>
    <w:rsid w:val="00837492"/>
    <w:rsid w:val="00841561"/>
    <w:rsid w:val="00841C25"/>
    <w:rsid w:val="00852A9D"/>
    <w:rsid w:val="00853783"/>
    <w:rsid w:val="00855B23"/>
    <w:rsid w:val="008560A5"/>
    <w:rsid w:val="008562EF"/>
    <w:rsid w:val="00857272"/>
    <w:rsid w:val="0086091A"/>
    <w:rsid w:val="00862250"/>
    <w:rsid w:val="00862C20"/>
    <w:rsid w:val="00864151"/>
    <w:rsid w:val="00865C39"/>
    <w:rsid w:val="008678C9"/>
    <w:rsid w:val="00875543"/>
    <w:rsid w:val="00876C4F"/>
    <w:rsid w:val="0088408B"/>
    <w:rsid w:val="00884598"/>
    <w:rsid w:val="00887C96"/>
    <w:rsid w:val="00895894"/>
    <w:rsid w:val="00897052"/>
    <w:rsid w:val="008A105D"/>
    <w:rsid w:val="008B6182"/>
    <w:rsid w:val="008C1E62"/>
    <w:rsid w:val="008D0090"/>
    <w:rsid w:val="008D1C49"/>
    <w:rsid w:val="008D301A"/>
    <w:rsid w:val="008D7588"/>
    <w:rsid w:val="008E068C"/>
    <w:rsid w:val="008F2B38"/>
    <w:rsid w:val="008F4FA3"/>
    <w:rsid w:val="008F52D6"/>
    <w:rsid w:val="00901589"/>
    <w:rsid w:val="00904E44"/>
    <w:rsid w:val="00911AEE"/>
    <w:rsid w:val="00913A4F"/>
    <w:rsid w:val="00915BEE"/>
    <w:rsid w:val="00917BF5"/>
    <w:rsid w:val="00920C92"/>
    <w:rsid w:val="009275D7"/>
    <w:rsid w:val="009303CB"/>
    <w:rsid w:val="009319CF"/>
    <w:rsid w:val="00931DE3"/>
    <w:rsid w:val="009332DA"/>
    <w:rsid w:val="0093421D"/>
    <w:rsid w:val="00945154"/>
    <w:rsid w:val="00945918"/>
    <w:rsid w:val="009465F2"/>
    <w:rsid w:val="009503D6"/>
    <w:rsid w:val="0095240E"/>
    <w:rsid w:val="00953C38"/>
    <w:rsid w:val="00955650"/>
    <w:rsid w:val="00957155"/>
    <w:rsid w:val="00961152"/>
    <w:rsid w:val="0096121C"/>
    <w:rsid w:val="009637F1"/>
    <w:rsid w:val="00963A5B"/>
    <w:rsid w:val="00965191"/>
    <w:rsid w:val="0098776F"/>
    <w:rsid w:val="00994330"/>
    <w:rsid w:val="009958F1"/>
    <w:rsid w:val="00996F2B"/>
    <w:rsid w:val="0099778C"/>
    <w:rsid w:val="00997D48"/>
    <w:rsid w:val="009A2719"/>
    <w:rsid w:val="009A4E39"/>
    <w:rsid w:val="009A57C5"/>
    <w:rsid w:val="009A6DDD"/>
    <w:rsid w:val="009B118D"/>
    <w:rsid w:val="009B1480"/>
    <w:rsid w:val="009B315B"/>
    <w:rsid w:val="009B358A"/>
    <w:rsid w:val="009B505B"/>
    <w:rsid w:val="009B74E8"/>
    <w:rsid w:val="009B777F"/>
    <w:rsid w:val="009C071F"/>
    <w:rsid w:val="009C36CD"/>
    <w:rsid w:val="009C662F"/>
    <w:rsid w:val="009D0564"/>
    <w:rsid w:val="009D34C0"/>
    <w:rsid w:val="009E2771"/>
    <w:rsid w:val="009E38BA"/>
    <w:rsid w:val="009E4E86"/>
    <w:rsid w:val="009F0072"/>
    <w:rsid w:val="009F0AC7"/>
    <w:rsid w:val="009F1E75"/>
    <w:rsid w:val="009F412E"/>
    <w:rsid w:val="009F5DB9"/>
    <w:rsid w:val="009F73C7"/>
    <w:rsid w:val="00A025BC"/>
    <w:rsid w:val="00A0409A"/>
    <w:rsid w:val="00A06B9B"/>
    <w:rsid w:val="00A070E1"/>
    <w:rsid w:val="00A07439"/>
    <w:rsid w:val="00A10E0B"/>
    <w:rsid w:val="00A1546E"/>
    <w:rsid w:val="00A26DFB"/>
    <w:rsid w:val="00A33640"/>
    <w:rsid w:val="00A34A48"/>
    <w:rsid w:val="00A3505F"/>
    <w:rsid w:val="00A363BC"/>
    <w:rsid w:val="00A3725A"/>
    <w:rsid w:val="00A468D9"/>
    <w:rsid w:val="00A46D96"/>
    <w:rsid w:val="00A47CBB"/>
    <w:rsid w:val="00A47F92"/>
    <w:rsid w:val="00A54F79"/>
    <w:rsid w:val="00A57BC1"/>
    <w:rsid w:val="00A708FF"/>
    <w:rsid w:val="00A70FC3"/>
    <w:rsid w:val="00A74DE7"/>
    <w:rsid w:val="00A750AA"/>
    <w:rsid w:val="00A767C2"/>
    <w:rsid w:val="00A76D10"/>
    <w:rsid w:val="00A7743E"/>
    <w:rsid w:val="00A80047"/>
    <w:rsid w:val="00A84EA8"/>
    <w:rsid w:val="00A90898"/>
    <w:rsid w:val="00A94530"/>
    <w:rsid w:val="00A974A4"/>
    <w:rsid w:val="00AA429B"/>
    <w:rsid w:val="00AA4C42"/>
    <w:rsid w:val="00AA6497"/>
    <w:rsid w:val="00AA67B5"/>
    <w:rsid w:val="00AA78D5"/>
    <w:rsid w:val="00AB321A"/>
    <w:rsid w:val="00AB512C"/>
    <w:rsid w:val="00AC0AA0"/>
    <w:rsid w:val="00AC0B21"/>
    <w:rsid w:val="00AC656F"/>
    <w:rsid w:val="00AD16E7"/>
    <w:rsid w:val="00AE058F"/>
    <w:rsid w:val="00AE18E1"/>
    <w:rsid w:val="00AE25E0"/>
    <w:rsid w:val="00AE3C1F"/>
    <w:rsid w:val="00AE6571"/>
    <w:rsid w:val="00AE6E8B"/>
    <w:rsid w:val="00AF061D"/>
    <w:rsid w:val="00AF1EC5"/>
    <w:rsid w:val="00AF265B"/>
    <w:rsid w:val="00AF452D"/>
    <w:rsid w:val="00AF4A36"/>
    <w:rsid w:val="00B02620"/>
    <w:rsid w:val="00B06301"/>
    <w:rsid w:val="00B10BAD"/>
    <w:rsid w:val="00B11D7C"/>
    <w:rsid w:val="00B11EE3"/>
    <w:rsid w:val="00B15FD6"/>
    <w:rsid w:val="00B2093E"/>
    <w:rsid w:val="00B22170"/>
    <w:rsid w:val="00B23F36"/>
    <w:rsid w:val="00B26E6C"/>
    <w:rsid w:val="00B30D35"/>
    <w:rsid w:val="00B407BB"/>
    <w:rsid w:val="00B41AD4"/>
    <w:rsid w:val="00B41C41"/>
    <w:rsid w:val="00B431FF"/>
    <w:rsid w:val="00B44B8A"/>
    <w:rsid w:val="00B50B54"/>
    <w:rsid w:val="00B55419"/>
    <w:rsid w:val="00B57349"/>
    <w:rsid w:val="00B60DD0"/>
    <w:rsid w:val="00B61664"/>
    <w:rsid w:val="00B640C3"/>
    <w:rsid w:val="00B658D9"/>
    <w:rsid w:val="00B70AF0"/>
    <w:rsid w:val="00B715DC"/>
    <w:rsid w:val="00B71788"/>
    <w:rsid w:val="00B72C1D"/>
    <w:rsid w:val="00B7720C"/>
    <w:rsid w:val="00B87B51"/>
    <w:rsid w:val="00B90C38"/>
    <w:rsid w:val="00B93345"/>
    <w:rsid w:val="00B95905"/>
    <w:rsid w:val="00B96D5C"/>
    <w:rsid w:val="00BA2690"/>
    <w:rsid w:val="00BA32CA"/>
    <w:rsid w:val="00BA44DF"/>
    <w:rsid w:val="00BB0D5E"/>
    <w:rsid w:val="00BB2C53"/>
    <w:rsid w:val="00BC47D4"/>
    <w:rsid w:val="00BC68DF"/>
    <w:rsid w:val="00BC7CAD"/>
    <w:rsid w:val="00BD30DF"/>
    <w:rsid w:val="00BE678D"/>
    <w:rsid w:val="00BF12DD"/>
    <w:rsid w:val="00BF245F"/>
    <w:rsid w:val="00BF27F3"/>
    <w:rsid w:val="00BF7659"/>
    <w:rsid w:val="00BF7B4F"/>
    <w:rsid w:val="00C07092"/>
    <w:rsid w:val="00C0720E"/>
    <w:rsid w:val="00C079D6"/>
    <w:rsid w:val="00C11853"/>
    <w:rsid w:val="00C1186F"/>
    <w:rsid w:val="00C1447E"/>
    <w:rsid w:val="00C224A1"/>
    <w:rsid w:val="00C22E9A"/>
    <w:rsid w:val="00C23FDC"/>
    <w:rsid w:val="00C24866"/>
    <w:rsid w:val="00C266C0"/>
    <w:rsid w:val="00C306E1"/>
    <w:rsid w:val="00C30CC8"/>
    <w:rsid w:val="00C32D16"/>
    <w:rsid w:val="00C35781"/>
    <w:rsid w:val="00C358DB"/>
    <w:rsid w:val="00C40C0C"/>
    <w:rsid w:val="00C42E1B"/>
    <w:rsid w:val="00C43DC5"/>
    <w:rsid w:val="00C45B89"/>
    <w:rsid w:val="00C478AD"/>
    <w:rsid w:val="00C52D43"/>
    <w:rsid w:val="00C6057E"/>
    <w:rsid w:val="00C63420"/>
    <w:rsid w:val="00C653FE"/>
    <w:rsid w:val="00C66917"/>
    <w:rsid w:val="00C7007B"/>
    <w:rsid w:val="00C731C3"/>
    <w:rsid w:val="00C73293"/>
    <w:rsid w:val="00C7385D"/>
    <w:rsid w:val="00C75F4C"/>
    <w:rsid w:val="00C801C6"/>
    <w:rsid w:val="00C85D0F"/>
    <w:rsid w:val="00C85F1D"/>
    <w:rsid w:val="00C8627A"/>
    <w:rsid w:val="00C903BE"/>
    <w:rsid w:val="00C923CD"/>
    <w:rsid w:val="00C9412D"/>
    <w:rsid w:val="00C95FE5"/>
    <w:rsid w:val="00CA316A"/>
    <w:rsid w:val="00CA3311"/>
    <w:rsid w:val="00CA420F"/>
    <w:rsid w:val="00CB0D1E"/>
    <w:rsid w:val="00CB18BD"/>
    <w:rsid w:val="00CB6710"/>
    <w:rsid w:val="00CC76EC"/>
    <w:rsid w:val="00CD11C9"/>
    <w:rsid w:val="00CD511A"/>
    <w:rsid w:val="00CD7D0E"/>
    <w:rsid w:val="00CD7DA7"/>
    <w:rsid w:val="00CF06BD"/>
    <w:rsid w:val="00CF3AEB"/>
    <w:rsid w:val="00CF47B8"/>
    <w:rsid w:val="00D051C9"/>
    <w:rsid w:val="00D0573C"/>
    <w:rsid w:val="00D068E8"/>
    <w:rsid w:val="00D11A49"/>
    <w:rsid w:val="00D127A2"/>
    <w:rsid w:val="00D13D39"/>
    <w:rsid w:val="00D17F14"/>
    <w:rsid w:val="00D21311"/>
    <w:rsid w:val="00D24FE4"/>
    <w:rsid w:val="00D26476"/>
    <w:rsid w:val="00D3016D"/>
    <w:rsid w:val="00D34CB3"/>
    <w:rsid w:val="00D4056F"/>
    <w:rsid w:val="00D42F90"/>
    <w:rsid w:val="00D531F3"/>
    <w:rsid w:val="00D56F2A"/>
    <w:rsid w:val="00D60133"/>
    <w:rsid w:val="00D60801"/>
    <w:rsid w:val="00D610E3"/>
    <w:rsid w:val="00D627C1"/>
    <w:rsid w:val="00D64E3E"/>
    <w:rsid w:val="00D70362"/>
    <w:rsid w:val="00D737D0"/>
    <w:rsid w:val="00D745CB"/>
    <w:rsid w:val="00D76C68"/>
    <w:rsid w:val="00D858C6"/>
    <w:rsid w:val="00D85F74"/>
    <w:rsid w:val="00D87180"/>
    <w:rsid w:val="00D953D1"/>
    <w:rsid w:val="00D954C4"/>
    <w:rsid w:val="00D955C2"/>
    <w:rsid w:val="00D95924"/>
    <w:rsid w:val="00DA3243"/>
    <w:rsid w:val="00DA37F7"/>
    <w:rsid w:val="00DA404F"/>
    <w:rsid w:val="00DA48B2"/>
    <w:rsid w:val="00DB4E12"/>
    <w:rsid w:val="00DC00BB"/>
    <w:rsid w:val="00DC0580"/>
    <w:rsid w:val="00DC19CD"/>
    <w:rsid w:val="00DC224C"/>
    <w:rsid w:val="00DC49F1"/>
    <w:rsid w:val="00DC6D0E"/>
    <w:rsid w:val="00DC733C"/>
    <w:rsid w:val="00DD2426"/>
    <w:rsid w:val="00DD24D1"/>
    <w:rsid w:val="00DD3495"/>
    <w:rsid w:val="00DD39AB"/>
    <w:rsid w:val="00DD5D7D"/>
    <w:rsid w:val="00DD5DBD"/>
    <w:rsid w:val="00DD6A85"/>
    <w:rsid w:val="00DE539C"/>
    <w:rsid w:val="00DE5D32"/>
    <w:rsid w:val="00DF4690"/>
    <w:rsid w:val="00DF698D"/>
    <w:rsid w:val="00E0503D"/>
    <w:rsid w:val="00E05902"/>
    <w:rsid w:val="00E06985"/>
    <w:rsid w:val="00E1320B"/>
    <w:rsid w:val="00E1367F"/>
    <w:rsid w:val="00E169DE"/>
    <w:rsid w:val="00E2169F"/>
    <w:rsid w:val="00E23BE4"/>
    <w:rsid w:val="00E3294A"/>
    <w:rsid w:val="00E32EF8"/>
    <w:rsid w:val="00E33B1B"/>
    <w:rsid w:val="00E3660D"/>
    <w:rsid w:val="00E36DC7"/>
    <w:rsid w:val="00E40A42"/>
    <w:rsid w:val="00E413C2"/>
    <w:rsid w:val="00E44B21"/>
    <w:rsid w:val="00E45ED5"/>
    <w:rsid w:val="00E468CB"/>
    <w:rsid w:val="00E46A74"/>
    <w:rsid w:val="00E47143"/>
    <w:rsid w:val="00E47C57"/>
    <w:rsid w:val="00E52A72"/>
    <w:rsid w:val="00E53C4D"/>
    <w:rsid w:val="00E54B87"/>
    <w:rsid w:val="00E6000E"/>
    <w:rsid w:val="00E60B9D"/>
    <w:rsid w:val="00E61C2B"/>
    <w:rsid w:val="00E62266"/>
    <w:rsid w:val="00E714E8"/>
    <w:rsid w:val="00E739E0"/>
    <w:rsid w:val="00E74565"/>
    <w:rsid w:val="00E80FCD"/>
    <w:rsid w:val="00E832AF"/>
    <w:rsid w:val="00E84068"/>
    <w:rsid w:val="00E86F74"/>
    <w:rsid w:val="00E8727D"/>
    <w:rsid w:val="00E93093"/>
    <w:rsid w:val="00E94657"/>
    <w:rsid w:val="00E97BA7"/>
    <w:rsid w:val="00EA3315"/>
    <w:rsid w:val="00EA4565"/>
    <w:rsid w:val="00EA4A27"/>
    <w:rsid w:val="00EA67F5"/>
    <w:rsid w:val="00EB255C"/>
    <w:rsid w:val="00EB60C9"/>
    <w:rsid w:val="00EB63FB"/>
    <w:rsid w:val="00EB68C6"/>
    <w:rsid w:val="00EC2AF0"/>
    <w:rsid w:val="00EC42F2"/>
    <w:rsid w:val="00EC4382"/>
    <w:rsid w:val="00EC6563"/>
    <w:rsid w:val="00EC6E8F"/>
    <w:rsid w:val="00ED00DF"/>
    <w:rsid w:val="00ED1221"/>
    <w:rsid w:val="00ED1E35"/>
    <w:rsid w:val="00ED2C7A"/>
    <w:rsid w:val="00ED2F35"/>
    <w:rsid w:val="00ED6FD8"/>
    <w:rsid w:val="00EF2F24"/>
    <w:rsid w:val="00F07043"/>
    <w:rsid w:val="00F079BF"/>
    <w:rsid w:val="00F130CC"/>
    <w:rsid w:val="00F149C3"/>
    <w:rsid w:val="00F1630C"/>
    <w:rsid w:val="00F205D2"/>
    <w:rsid w:val="00F2227B"/>
    <w:rsid w:val="00F24295"/>
    <w:rsid w:val="00F30B96"/>
    <w:rsid w:val="00F3129C"/>
    <w:rsid w:val="00F31ABA"/>
    <w:rsid w:val="00F41B09"/>
    <w:rsid w:val="00F4340C"/>
    <w:rsid w:val="00F43CB7"/>
    <w:rsid w:val="00F44FEF"/>
    <w:rsid w:val="00F50DBB"/>
    <w:rsid w:val="00F54444"/>
    <w:rsid w:val="00F60247"/>
    <w:rsid w:val="00F60447"/>
    <w:rsid w:val="00F62A1B"/>
    <w:rsid w:val="00F67629"/>
    <w:rsid w:val="00F83000"/>
    <w:rsid w:val="00F836AE"/>
    <w:rsid w:val="00F86C5D"/>
    <w:rsid w:val="00F94691"/>
    <w:rsid w:val="00F96A9D"/>
    <w:rsid w:val="00FA6264"/>
    <w:rsid w:val="00FA6317"/>
    <w:rsid w:val="00FA6728"/>
    <w:rsid w:val="00FB0922"/>
    <w:rsid w:val="00FB0A2A"/>
    <w:rsid w:val="00FB1B8F"/>
    <w:rsid w:val="00FB2106"/>
    <w:rsid w:val="00FB41E0"/>
    <w:rsid w:val="00FB4C5C"/>
    <w:rsid w:val="00FB6299"/>
    <w:rsid w:val="00FB6D89"/>
    <w:rsid w:val="00FB780A"/>
    <w:rsid w:val="00FC418E"/>
    <w:rsid w:val="00FD0D69"/>
    <w:rsid w:val="00FD72CC"/>
    <w:rsid w:val="00FD7938"/>
    <w:rsid w:val="00FE1C9D"/>
    <w:rsid w:val="00FE218C"/>
    <w:rsid w:val="00FE4F0A"/>
    <w:rsid w:val="00FE67B9"/>
    <w:rsid w:val="00FE694D"/>
    <w:rsid w:val="00FE6969"/>
    <w:rsid w:val="00FF14FC"/>
    <w:rsid w:val="00FF220F"/>
    <w:rsid w:val="00FF3249"/>
    <w:rsid w:val="00FF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64B34AD"/>
  <w15:chartTrackingRefBased/>
  <w15:docId w15:val="{C7EB776B-4F4E-4ED9-B71A-01315A2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F2"/>
  </w:style>
  <w:style w:type="paragraph" w:styleId="Heading1">
    <w:name w:val="heading 1"/>
    <w:basedOn w:val="Normal"/>
    <w:next w:val="Normal"/>
    <w:link w:val="Heading1Char"/>
    <w:qFormat/>
    <w:rsid w:val="00E54B87"/>
    <w:pPr>
      <w:keepNext/>
      <w:keepLines/>
      <w:numPr>
        <w:numId w:val="2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54B87"/>
    <w:pPr>
      <w:keepNext w:val="0"/>
      <w:keepLines w:val="0"/>
      <w:numPr>
        <w:ilvl w:val="1"/>
      </w:numPr>
      <w:autoSpaceDE w:val="0"/>
      <w:autoSpaceDN w:val="0"/>
      <w:adjustRightInd w:val="0"/>
      <w:spacing w:after="120" w:line="240" w:lineRule="auto"/>
      <w:outlineLvl w:val="1"/>
    </w:pPr>
    <w:rPr>
      <w:rFonts w:ascii="Tahoma" w:eastAsia="Times New Roman" w:hAnsi="Tahoma" w:cs="Times New Roman"/>
      <w:b/>
      <w:color w:val="auto"/>
      <w:sz w:val="22"/>
      <w:szCs w:val="23"/>
    </w:rPr>
  </w:style>
  <w:style w:type="paragraph" w:styleId="Heading3">
    <w:name w:val="heading 3"/>
    <w:basedOn w:val="Heading2"/>
    <w:next w:val="Normal"/>
    <w:link w:val="Heading3Char"/>
    <w:qFormat/>
    <w:rsid w:val="00E54B87"/>
    <w:pPr>
      <w:numPr>
        <w:ilvl w:val="2"/>
      </w:numPr>
      <w:spacing w:before="120"/>
      <w:outlineLvl w:val="2"/>
    </w:pPr>
    <w:rPr>
      <w:bCs/>
      <w:sz w:val="20"/>
    </w:rPr>
  </w:style>
  <w:style w:type="paragraph" w:styleId="Heading4">
    <w:name w:val="heading 4"/>
    <w:basedOn w:val="Heading3"/>
    <w:next w:val="Normal"/>
    <w:link w:val="Heading4Char"/>
    <w:qFormat/>
    <w:rsid w:val="00E54B87"/>
    <w:pPr>
      <w:numPr>
        <w:ilvl w:val="3"/>
      </w:numPr>
      <w:outlineLvl w:val="3"/>
    </w:pPr>
  </w:style>
  <w:style w:type="paragraph" w:styleId="Heading5">
    <w:name w:val="heading 5"/>
    <w:basedOn w:val="Heading4"/>
    <w:next w:val="Normal"/>
    <w:link w:val="Heading5Char"/>
    <w:qFormat/>
    <w:rsid w:val="00E54B87"/>
    <w:pPr>
      <w:numPr>
        <w:ilvl w:val="4"/>
      </w:numPr>
      <w:outlineLvl w:val="4"/>
    </w:pPr>
    <w:rPr>
      <w:bCs w:val="0"/>
    </w:rPr>
  </w:style>
  <w:style w:type="paragraph" w:styleId="Heading6">
    <w:name w:val="heading 6"/>
    <w:basedOn w:val="Heading5"/>
    <w:next w:val="Normal"/>
    <w:link w:val="Heading6Char"/>
    <w:qFormat/>
    <w:rsid w:val="00E54B87"/>
    <w:pPr>
      <w:widowControl w:val="0"/>
      <w:numPr>
        <w:ilvl w:val="5"/>
      </w:numPr>
      <w:outlineLvl w:val="5"/>
    </w:pPr>
    <w:rPr>
      <w:bCs/>
      <w:szCs w:val="46"/>
    </w:rPr>
  </w:style>
  <w:style w:type="paragraph" w:styleId="Heading7">
    <w:name w:val="heading 7"/>
    <w:basedOn w:val="Heading6"/>
    <w:next w:val="Normal"/>
    <w:link w:val="Heading7Char"/>
    <w:qFormat/>
    <w:rsid w:val="00E54B87"/>
    <w:pPr>
      <w:numPr>
        <w:ilvl w:val="6"/>
      </w:numPr>
      <w:outlineLvl w:val="6"/>
    </w:pPr>
  </w:style>
  <w:style w:type="paragraph" w:styleId="Heading8">
    <w:name w:val="heading 8"/>
    <w:basedOn w:val="Heading7"/>
    <w:next w:val="Normal"/>
    <w:link w:val="Heading8Char"/>
    <w:semiHidden/>
    <w:unhideWhenUsed/>
    <w:qFormat/>
    <w:rsid w:val="00E54B87"/>
    <w:pPr>
      <w:numPr>
        <w:ilvl w:val="7"/>
      </w:numPr>
      <w:outlineLvl w:val="7"/>
    </w:pPr>
    <w:rPr>
      <w:iCs/>
      <w:szCs w:val="24"/>
    </w:rPr>
  </w:style>
  <w:style w:type="paragraph" w:styleId="Heading9">
    <w:name w:val="heading 9"/>
    <w:basedOn w:val="Heading8"/>
    <w:next w:val="Normal"/>
    <w:link w:val="Heading9Char"/>
    <w:unhideWhenUsed/>
    <w:qFormat/>
    <w:rsid w:val="00E54B87"/>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D24D1"/>
    <w:rPr>
      <w:color w:val="0563C1" w:themeColor="hyperlink"/>
      <w:u w:val="single"/>
    </w:rPr>
  </w:style>
  <w:style w:type="character" w:customStyle="1" w:styleId="UnresolvedMention1">
    <w:name w:val="Unresolved Mention1"/>
    <w:basedOn w:val="DefaultParagraphFont"/>
    <w:uiPriority w:val="99"/>
    <w:semiHidden/>
    <w:unhideWhenUsed/>
    <w:rsid w:val="00DD24D1"/>
    <w:rPr>
      <w:color w:val="605E5C"/>
      <w:shd w:val="clear" w:color="auto" w:fill="E1DFDD"/>
    </w:rPr>
  </w:style>
  <w:style w:type="paragraph" w:styleId="ListParagraph">
    <w:name w:val="List Paragraph"/>
    <w:basedOn w:val="Normal"/>
    <w:uiPriority w:val="34"/>
    <w:qFormat/>
    <w:rsid w:val="00EC42F2"/>
    <w:pPr>
      <w:ind w:left="720"/>
      <w:contextualSpacing/>
    </w:pPr>
  </w:style>
  <w:style w:type="paragraph" w:styleId="BodyTextIndent2">
    <w:name w:val="Body Text Indent 2"/>
    <w:basedOn w:val="Normal"/>
    <w:link w:val="BodyTextIndent2Char"/>
    <w:unhideWhenUsed/>
    <w:rsid w:val="00792B97"/>
    <w:pPr>
      <w:spacing w:after="0" w:line="240" w:lineRule="auto"/>
      <w:ind w:left="36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792B97"/>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0A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95"/>
  </w:style>
  <w:style w:type="paragraph" w:styleId="Footer">
    <w:name w:val="footer"/>
    <w:basedOn w:val="Normal"/>
    <w:link w:val="FooterChar"/>
    <w:uiPriority w:val="99"/>
    <w:unhideWhenUsed/>
    <w:rsid w:val="000A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595"/>
  </w:style>
  <w:style w:type="character" w:styleId="FollowedHyperlink">
    <w:name w:val="FollowedHyperlink"/>
    <w:basedOn w:val="DefaultParagraphFont"/>
    <w:uiPriority w:val="99"/>
    <w:semiHidden/>
    <w:unhideWhenUsed/>
    <w:rsid w:val="00242CF6"/>
    <w:rPr>
      <w:color w:val="954F72" w:themeColor="followedHyperlink"/>
      <w:u w:val="single"/>
    </w:rPr>
  </w:style>
  <w:style w:type="paragraph" w:styleId="BodyText">
    <w:name w:val="Body Text"/>
    <w:basedOn w:val="Normal"/>
    <w:link w:val="BodyTextChar"/>
    <w:uiPriority w:val="99"/>
    <w:unhideWhenUsed/>
    <w:qFormat/>
    <w:rsid w:val="006A0A6E"/>
    <w:pPr>
      <w:spacing w:after="120"/>
    </w:pPr>
  </w:style>
  <w:style w:type="character" w:customStyle="1" w:styleId="BodyTextChar">
    <w:name w:val="Body Text Char"/>
    <w:basedOn w:val="DefaultParagraphFont"/>
    <w:link w:val="BodyText"/>
    <w:uiPriority w:val="99"/>
    <w:semiHidden/>
    <w:rsid w:val="006A0A6E"/>
  </w:style>
  <w:style w:type="paragraph" w:customStyle="1" w:styleId="DefaultText">
    <w:name w:val="Default Text"/>
    <w:basedOn w:val="Normal"/>
    <w:rsid w:val="006A0A6E"/>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B780A"/>
    <w:pPr>
      <w:spacing w:after="0" w:line="240" w:lineRule="auto"/>
    </w:pPr>
    <w:rPr>
      <w:rFonts w:ascii="Calibri" w:eastAsia="Calibri" w:hAnsi="Calibri" w:cs="Times New Roman"/>
    </w:rPr>
  </w:style>
  <w:style w:type="paragraph" w:customStyle="1" w:styleId="Default">
    <w:name w:val="Default"/>
    <w:rsid w:val="002A54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E4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60B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60B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60B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60B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60B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60B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60B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0B9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60B9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60B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71F9A"/>
    <w:rPr>
      <w:color w:val="605E5C"/>
      <w:shd w:val="clear" w:color="auto" w:fill="E1DFDD"/>
    </w:rPr>
  </w:style>
  <w:style w:type="paragraph" w:styleId="NormalWeb">
    <w:name w:val="Normal (Web)"/>
    <w:basedOn w:val="Normal"/>
    <w:uiPriority w:val="99"/>
    <w:rsid w:val="003468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54B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54B87"/>
    <w:rPr>
      <w:rFonts w:ascii="Tahoma" w:eastAsia="Times New Roman" w:hAnsi="Tahoma" w:cs="Times New Roman"/>
      <w:b/>
      <w:szCs w:val="23"/>
    </w:rPr>
  </w:style>
  <w:style w:type="character" w:customStyle="1" w:styleId="Heading3Char">
    <w:name w:val="Heading 3 Char"/>
    <w:basedOn w:val="DefaultParagraphFont"/>
    <w:link w:val="Heading3"/>
    <w:rsid w:val="00E54B87"/>
    <w:rPr>
      <w:rFonts w:ascii="Tahoma" w:eastAsia="Times New Roman" w:hAnsi="Tahoma" w:cs="Times New Roman"/>
      <w:b/>
      <w:bCs/>
      <w:sz w:val="20"/>
      <w:szCs w:val="23"/>
    </w:rPr>
  </w:style>
  <w:style w:type="character" w:customStyle="1" w:styleId="Heading4Char">
    <w:name w:val="Heading 4 Char"/>
    <w:basedOn w:val="DefaultParagraphFont"/>
    <w:link w:val="Heading4"/>
    <w:rsid w:val="00E54B87"/>
    <w:rPr>
      <w:rFonts w:ascii="Tahoma" w:eastAsia="Times New Roman" w:hAnsi="Tahoma" w:cs="Times New Roman"/>
      <w:b/>
      <w:bCs/>
      <w:sz w:val="20"/>
      <w:szCs w:val="23"/>
    </w:rPr>
  </w:style>
  <w:style w:type="character" w:customStyle="1" w:styleId="Heading5Char">
    <w:name w:val="Heading 5 Char"/>
    <w:basedOn w:val="DefaultParagraphFont"/>
    <w:link w:val="Heading5"/>
    <w:rsid w:val="00E54B87"/>
    <w:rPr>
      <w:rFonts w:ascii="Tahoma" w:eastAsia="Times New Roman" w:hAnsi="Tahoma" w:cs="Times New Roman"/>
      <w:b/>
      <w:sz w:val="20"/>
      <w:szCs w:val="23"/>
    </w:rPr>
  </w:style>
  <w:style w:type="character" w:customStyle="1" w:styleId="Heading6Char">
    <w:name w:val="Heading 6 Char"/>
    <w:basedOn w:val="DefaultParagraphFont"/>
    <w:link w:val="Heading6"/>
    <w:rsid w:val="00E54B87"/>
    <w:rPr>
      <w:rFonts w:ascii="Tahoma" w:eastAsia="Times New Roman" w:hAnsi="Tahoma" w:cs="Times New Roman"/>
      <w:b/>
      <w:bCs/>
      <w:sz w:val="20"/>
      <w:szCs w:val="46"/>
    </w:rPr>
  </w:style>
  <w:style w:type="character" w:customStyle="1" w:styleId="Heading7Char">
    <w:name w:val="Heading 7 Char"/>
    <w:basedOn w:val="DefaultParagraphFont"/>
    <w:link w:val="Heading7"/>
    <w:rsid w:val="00E54B87"/>
    <w:rPr>
      <w:rFonts w:ascii="Tahoma" w:eastAsia="Times New Roman" w:hAnsi="Tahoma" w:cs="Times New Roman"/>
      <w:b/>
      <w:bCs/>
      <w:sz w:val="20"/>
      <w:szCs w:val="46"/>
    </w:rPr>
  </w:style>
  <w:style w:type="character" w:customStyle="1" w:styleId="Heading8Char">
    <w:name w:val="Heading 8 Char"/>
    <w:basedOn w:val="DefaultParagraphFont"/>
    <w:link w:val="Heading8"/>
    <w:semiHidden/>
    <w:rsid w:val="00E54B87"/>
    <w:rPr>
      <w:rFonts w:ascii="Tahoma" w:eastAsia="Times New Roman" w:hAnsi="Tahoma" w:cs="Times New Roman"/>
      <w:b/>
      <w:bCs/>
      <w:iCs/>
      <w:sz w:val="20"/>
      <w:szCs w:val="24"/>
    </w:rPr>
  </w:style>
  <w:style w:type="character" w:customStyle="1" w:styleId="Heading9Char">
    <w:name w:val="Heading 9 Char"/>
    <w:basedOn w:val="DefaultParagraphFont"/>
    <w:link w:val="Heading9"/>
    <w:rsid w:val="00E54B87"/>
    <w:rPr>
      <w:rFonts w:ascii="Tahoma" w:eastAsia="Times New Roman" w:hAnsi="Tahoma" w:cs="Times New Roman"/>
      <w:bCs/>
      <w:iCs/>
      <w:sz w:val="20"/>
    </w:rPr>
  </w:style>
  <w:style w:type="character" w:customStyle="1" w:styleId="Hypertext">
    <w:name w:val="Hypertext"/>
    <w:rsid w:val="00E54B87"/>
    <w:rPr>
      <w:color w:val="0000FF"/>
      <w:u w:val="single"/>
    </w:rPr>
  </w:style>
  <w:style w:type="paragraph" w:styleId="BodyTextIndent">
    <w:name w:val="Body Text Indent"/>
    <w:basedOn w:val="Normal"/>
    <w:link w:val="BodyTextIndentChar"/>
    <w:rsid w:val="00E54B87"/>
    <w:pPr>
      <w:widowControl w:val="0"/>
      <w:tabs>
        <w:tab w:val="left" w:pos="-1440"/>
        <w:tab w:val="left" w:pos="-720"/>
        <w:tab w:val="left" w:pos="0"/>
        <w:tab w:val="left" w:pos="540"/>
        <w:tab w:val="left" w:pos="1260"/>
        <w:tab w:val="left" w:pos="1620"/>
        <w:tab w:val="left" w:pos="3600"/>
        <w:tab w:val="left" w:pos="4320"/>
        <w:tab w:val="left" w:pos="5040"/>
        <w:tab w:val="left" w:pos="5760"/>
        <w:tab w:val="left" w:pos="6480"/>
        <w:tab w:val="left" w:pos="7200"/>
        <w:tab w:val="left" w:pos="7920"/>
        <w:tab w:val="left" w:pos="8640"/>
        <w:tab w:val="left" w:pos="9360"/>
      </w:tabs>
      <w:spacing w:after="0" w:line="360" w:lineRule="auto"/>
      <w:ind w:left="1260" w:hanging="360"/>
      <w:jc w:val="both"/>
    </w:pPr>
    <w:rPr>
      <w:rFonts w:ascii="Times New Roman" w:eastAsia="Times New Roman" w:hAnsi="Times New Roman" w:cs="Times New Roman"/>
      <w:b/>
      <w:i/>
      <w:sz w:val="24"/>
      <w:szCs w:val="20"/>
    </w:rPr>
  </w:style>
  <w:style w:type="character" w:customStyle="1" w:styleId="BodyTextIndentChar">
    <w:name w:val="Body Text Indent Char"/>
    <w:basedOn w:val="DefaultParagraphFont"/>
    <w:link w:val="BodyTextIndent"/>
    <w:rsid w:val="00E54B87"/>
    <w:rPr>
      <w:rFonts w:ascii="Times New Roman" w:eastAsia="Times New Roman" w:hAnsi="Times New Roman" w:cs="Times New Roman"/>
      <w:b/>
      <w:i/>
      <w:sz w:val="24"/>
      <w:szCs w:val="20"/>
    </w:rPr>
  </w:style>
  <w:style w:type="paragraph" w:styleId="BalloonText">
    <w:name w:val="Balloon Text"/>
    <w:basedOn w:val="Normal"/>
    <w:link w:val="BalloonTextChar"/>
    <w:uiPriority w:val="99"/>
    <w:semiHidden/>
    <w:unhideWhenUsed/>
    <w:rsid w:val="00E54B87"/>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54B87"/>
    <w:rPr>
      <w:rFonts w:ascii="Segoe UI" w:eastAsia="Times New Roman" w:hAnsi="Segoe UI" w:cs="Segoe UI"/>
      <w:sz w:val="18"/>
      <w:szCs w:val="18"/>
    </w:rPr>
  </w:style>
  <w:style w:type="paragraph" w:styleId="TOC1">
    <w:name w:val="toc 1"/>
    <w:basedOn w:val="Normal"/>
    <w:next w:val="Normal"/>
    <w:autoRedefine/>
    <w:uiPriority w:val="39"/>
    <w:unhideWhenUsed/>
    <w:rsid w:val="00E54B87"/>
    <w:pPr>
      <w:spacing w:before="360" w:after="0"/>
    </w:pPr>
    <w:rPr>
      <w:rFonts w:asciiTheme="majorHAnsi" w:hAnsiTheme="majorHAnsi" w:cstheme="majorHAnsi"/>
      <w:b/>
      <w:bCs/>
      <w:caps/>
      <w:sz w:val="24"/>
      <w:szCs w:val="24"/>
    </w:rPr>
  </w:style>
  <w:style w:type="paragraph" w:styleId="TOCHeading">
    <w:name w:val="TOC Heading"/>
    <w:basedOn w:val="Heading1"/>
    <w:next w:val="Normal"/>
    <w:uiPriority w:val="39"/>
    <w:unhideWhenUsed/>
    <w:qFormat/>
    <w:rsid w:val="00E54B87"/>
    <w:pPr>
      <w:outlineLvl w:val="9"/>
    </w:pPr>
  </w:style>
  <w:style w:type="character" w:styleId="Strong">
    <w:name w:val="Strong"/>
    <w:basedOn w:val="DefaultParagraphFont"/>
    <w:qFormat/>
    <w:rsid w:val="00E54B87"/>
    <w:rPr>
      <w:b/>
      <w:bCs/>
    </w:rPr>
  </w:style>
  <w:style w:type="paragraph" w:customStyle="1" w:styleId="Style1">
    <w:name w:val="Style1"/>
    <w:basedOn w:val="Normal"/>
    <w:link w:val="Style1Char"/>
    <w:qFormat/>
    <w:rsid w:val="00E54B87"/>
    <w:pPr>
      <w:spacing w:line="240" w:lineRule="auto"/>
    </w:pPr>
  </w:style>
  <w:style w:type="paragraph" w:customStyle="1" w:styleId="Style2">
    <w:name w:val="Style2"/>
    <w:basedOn w:val="Normal"/>
    <w:link w:val="Style2Char"/>
    <w:qFormat/>
    <w:rsid w:val="00E54B87"/>
    <w:pPr>
      <w:spacing w:line="240" w:lineRule="auto"/>
    </w:pPr>
  </w:style>
  <w:style w:type="character" w:customStyle="1" w:styleId="Style1Char">
    <w:name w:val="Style1 Char"/>
    <w:basedOn w:val="DefaultParagraphFont"/>
    <w:link w:val="Style1"/>
    <w:rsid w:val="00E54B87"/>
  </w:style>
  <w:style w:type="character" w:customStyle="1" w:styleId="Style2Char">
    <w:name w:val="Style2 Char"/>
    <w:basedOn w:val="DefaultParagraphFont"/>
    <w:link w:val="Style2"/>
    <w:rsid w:val="00E54B87"/>
  </w:style>
  <w:style w:type="paragraph" w:styleId="TOC2">
    <w:name w:val="toc 2"/>
    <w:basedOn w:val="Normal"/>
    <w:next w:val="Normal"/>
    <w:autoRedefine/>
    <w:uiPriority w:val="39"/>
    <w:unhideWhenUsed/>
    <w:rsid w:val="00E54B87"/>
    <w:pPr>
      <w:spacing w:after="0" w:line="240" w:lineRule="auto"/>
      <w:contextualSpacing/>
    </w:pPr>
    <w:rPr>
      <w:rFonts w:cstheme="minorHAnsi"/>
      <w:b/>
      <w:bCs/>
      <w:sz w:val="20"/>
      <w:szCs w:val="20"/>
    </w:rPr>
  </w:style>
  <w:style w:type="paragraph" w:styleId="TOC3">
    <w:name w:val="toc 3"/>
    <w:basedOn w:val="Normal"/>
    <w:next w:val="Normal"/>
    <w:autoRedefine/>
    <w:uiPriority w:val="39"/>
    <w:unhideWhenUsed/>
    <w:rsid w:val="00E54B87"/>
    <w:pPr>
      <w:spacing w:after="0"/>
      <w:ind w:left="220"/>
    </w:pPr>
    <w:rPr>
      <w:rFonts w:cstheme="minorHAnsi"/>
      <w:sz w:val="20"/>
      <w:szCs w:val="20"/>
    </w:rPr>
  </w:style>
  <w:style w:type="paragraph" w:styleId="TOC4">
    <w:name w:val="toc 4"/>
    <w:basedOn w:val="Normal"/>
    <w:next w:val="Normal"/>
    <w:autoRedefine/>
    <w:uiPriority w:val="39"/>
    <w:unhideWhenUsed/>
    <w:rsid w:val="00E54B87"/>
    <w:pPr>
      <w:spacing w:after="0"/>
      <w:ind w:left="440"/>
    </w:pPr>
    <w:rPr>
      <w:rFonts w:cstheme="minorHAnsi"/>
      <w:sz w:val="20"/>
      <w:szCs w:val="20"/>
    </w:rPr>
  </w:style>
  <w:style w:type="paragraph" w:styleId="TOC5">
    <w:name w:val="toc 5"/>
    <w:basedOn w:val="Normal"/>
    <w:next w:val="Normal"/>
    <w:autoRedefine/>
    <w:uiPriority w:val="39"/>
    <w:unhideWhenUsed/>
    <w:rsid w:val="00E54B87"/>
    <w:pPr>
      <w:spacing w:after="0"/>
      <w:ind w:left="660"/>
    </w:pPr>
    <w:rPr>
      <w:rFonts w:cstheme="minorHAnsi"/>
      <w:sz w:val="20"/>
      <w:szCs w:val="20"/>
    </w:rPr>
  </w:style>
  <w:style w:type="paragraph" w:styleId="TOC6">
    <w:name w:val="toc 6"/>
    <w:basedOn w:val="Normal"/>
    <w:next w:val="Normal"/>
    <w:autoRedefine/>
    <w:uiPriority w:val="39"/>
    <w:unhideWhenUsed/>
    <w:rsid w:val="00E54B87"/>
    <w:pPr>
      <w:spacing w:after="0"/>
      <w:ind w:left="880"/>
    </w:pPr>
    <w:rPr>
      <w:rFonts w:cstheme="minorHAnsi"/>
      <w:sz w:val="20"/>
      <w:szCs w:val="20"/>
    </w:rPr>
  </w:style>
  <w:style w:type="paragraph" w:styleId="TOC7">
    <w:name w:val="toc 7"/>
    <w:basedOn w:val="Normal"/>
    <w:next w:val="Normal"/>
    <w:autoRedefine/>
    <w:uiPriority w:val="39"/>
    <w:unhideWhenUsed/>
    <w:rsid w:val="00E54B87"/>
    <w:pPr>
      <w:spacing w:after="0"/>
      <w:ind w:left="1100"/>
    </w:pPr>
    <w:rPr>
      <w:rFonts w:cstheme="minorHAnsi"/>
      <w:sz w:val="20"/>
      <w:szCs w:val="20"/>
    </w:rPr>
  </w:style>
  <w:style w:type="paragraph" w:styleId="TOC8">
    <w:name w:val="toc 8"/>
    <w:basedOn w:val="Normal"/>
    <w:next w:val="Normal"/>
    <w:autoRedefine/>
    <w:uiPriority w:val="39"/>
    <w:unhideWhenUsed/>
    <w:rsid w:val="00E54B87"/>
    <w:pPr>
      <w:spacing w:after="0"/>
      <w:ind w:left="1320"/>
    </w:pPr>
    <w:rPr>
      <w:rFonts w:cstheme="minorHAnsi"/>
      <w:sz w:val="20"/>
      <w:szCs w:val="20"/>
    </w:rPr>
  </w:style>
  <w:style w:type="paragraph" w:styleId="TOC9">
    <w:name w:val="toc 9"/>
    <w:basedOn w:val="Normal"/>
    <w:next w:val="Normal"/>
    <w:autoRedefine/>
    <w:uiPriority w:val="39"/>
    <w:unhideWhenUsed/>
    <w:rsid w:val="00E54B87"/>
    <w:pPr>
      <w:spacing w:after="0"/>
      <w:ind w:left="1540"/>
    </w:pPr>
    <w:rPr>
      <w:rFonts w:cstheme="minorHAnsi"/>
      <w:sz w:val="20"/>
      <w:szCs w:val="20"/>
    </w:rPr>
  </w:style>
  <w:style w:type="paragraph" w:styleId="Caption">
    <w:name w:val="caption"/>
    <w:basedOn w:val="Normal"/>
    <w:next w:val="Normal"/>
    <w:qFormat/>
    <w:rsid w:val="00E54B87"/>
    <w:pPr>
      <w:framePr w:w="4711" w:h="1076" w:hRule="exact" w:wrap="auto" w:vAnchor="page" w:hAnchor="page" w:x="3742" w:y="4865"/>
      <w:widowControl w:val="0"/>
      <w:autoSpaceDE w:val="0"/>
      <w:autoSpaceDN w:val="0"/>
      <w:adjustRightInd w:val="0"/>
      <w:spacing w:after="0" w:line="331" w:lineRule="exact"/>
      <w:jc w:val="center"/>
    </w:pPr>
    <w:rPr>
      <w:rFonts w:ascii="Times New Roman" w:hAnsi="Times New Roman" w:cs="Times New Roman"/>
      <w:sz w:val="36"/>
      <w:szCs w:val="36"/>
    </w:rPr>
  </w:style>
  <w:style w:type="numbering" w:customStyle="1" w:styleId="CurrentList1">
    <w:name w:val="Current List1"/>
    <w:uiPriority w:val="99"/>
    <w:rsid w:val="00E54B87"/>
    <w:pPr>
      <w:numPr>
        <w:numId w:val="23"/>
      </w:numPr>
    </w:pPr>
  </w:style>
  <w:style w:type="paragraph" w:customStyle="1" w:styleId="xmsonormal">
    <w:name w:val="x_msonormal"/>
    <w:basedOn w:val="Normal"/>
    <w:rsid w:val="004C3A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2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6901AF"/>
    <w:rPr>
      <w:rFonts w:ascii="TimesNewRomanPSMT" w:hAnsi="TimesNewRomanPSMT" w:hint="default"/>
      <w:b w:val="0"/>
      <w:bCs w:val="0"/>
      <w:i w:val="0"/>
      <w:iCs w:val="0"/>
      <w:color w:val="000000"/>
      <w:sz w:val="24"/>
      <w:szCs w:val="24"/>
    </w:rPr>
  </w:style>
  <w:style w:type="paragraph" w:styleId="Title">
    <w:name w:val="Title"/>
    <w:basedOn w:val="Normal"/>
    <w:link w:val="TitleChar"/>
    <w:uiPriority w:val="10"/>
    <w:qFormat/>
    <w:rsid w:val="0022091B"/>
    <w:pPr>
      <w:widowControl w:val="0"/>
      <w:autoSpaceDE w:val="0"/>
      <w:autoSpaceDN w:val="0"/>
      <w:spacing w:before="4"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0"/>
    <w:rsid w:val="002209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828">
      <w:bodyDiv w:val="1"/>
      <w:marLeft w:val="0"/>
      <w:marRight w:val="0"/>
      <w:marTop w:val="0"/>
      <w:marBottom w:val="0"/>
      <w:divBdr>
        <w:top w:val="none" w:sz="0" w:space="0" w:color="auto"/>
        <w:left w:val="none" w:sz="0" w:space="0" w:color="auto"/>
        <w:bottom w:val="none" w:sz="0" w:space="0" w:color="auto"/>
        <w:right w:val="none" w:sz="0" w:space="0" w:color="auto"/>
      </w:divBdr>
    </w:div>
    <w:div w:id="31468378">
      <w:bodyDiv w:val="1"/>
      <w:marLeft w:val="0"/>
      <w:marRight w:val="0"/>
      <w:marTop w:val="0"/>
      <w:marBottom w:val="0"/>
      <w:divBdr>
        <w:top w:val="none" w:sz="0" w:space="0" w:color="auto"/>
        <w:left w:val="none" w:sz="0" w:space="0" w:color="auto"/>
        <w:bottom w:val="none" w:sz="0" w:space="0" w:color="auto"/>
        <w:right w:val="none" w:sz="0" w:space="0" w:color="auto"/>
      </w:divBdr>
    </w:div>
    <w:div w:id="163790025">
      <w:bodyDiv w:val="1"/>
      <w:marLeft w:val="0"/>
      <w:marRight w:val="0"/>
      <w:marTop w:val="0"/>
      <w:marBottom w:val="0"/>
      <w:divBdr>
        <w:top w:val="none" w:sz="0" w:space="0" w:color="auto"/>
        <w:left w:val="none" w:sz="0" w:space="0" w:color="auto"/>
        <w:bottom w:val="none" w:sz="0" w:space="0" w:color="auto"/>
        <w:right w:val="none" w:sz="0" w:space="0" w:color="auto"/>
      </w:divBdr>
    </w:div>
    <w:div w:id="382216165">
      <w:bodyDiv w:val="1"/>
      <w:marLeft w:val="0"/>
      <w:marRight w:val="0"/>
      <w:marTop w:val="0"/>
      <w:marBottom w:val="0"/>
      <w:divBdr>
        <w:top w:val="none" w:sz="0" w:space="0" w:color="auto"/>
        <w:left w:val="none" w:sz="0" w:space="0" w:color="auto"/>
        <w:bottom w:val="none" w:sz="0" w:space="0" w:color="auto"/>
        <w:right w:val="none" w:sz="0" w:space="0" w:color="auto"/>
      </w:divBdr>
    </w:div>
    <w:div w:id="473179685">
      <w:bodyDiv w:val="1"/>
      <w:marLeft w:val="0"/>
      <w:marRight w:val="0"/>
      <w:marTop w:val="0"/>
      <w:marBottom w:val="0"/>
      <w:divBdr>
        <w:top w:val="none" w:sz="0" w:space="0" w:color="auto"/>
        <w:left w:val="none" w:sz="0" w:space="0" w:color="auto"/>
        <w:bottom w:val="none" w:sz="0" w:space="0" w:color="auto"/>
        <w:right w:val="none" w:sz="0" w:space="0" w:color="auto"/>
      </w:divBdr>
    </w:div>
    <w:div w:id="484513910">
      <w:bodyDiv w:val="1"/>
      <w:marLeft w:val="0"/>
      <w:marRight w:val="0"/>
      <w:marTop w:val="0"/>
      <w:marBottom w:val="0"/>
      <w:divBdr>
        <w:top w:val="none" w:sz="0" w:space="0" w:color="auto"/>
        <w:left w:val="none" w:sz="0" w:space="0" w:color="auto"/>
        <w:bottom w:val="none" w:sz="0" w:space="0" w:color="auto"/>
        <w:right w:val="none" w:sz="0" w:space="0" w:color="auto"/>
      </w:divBdr>
    </w:div>
    <w:div w:id="573399759">
      <w:bodyDiv w:val="1"/>
      <w:marLeft w:val="0"/>
      <w:marRight w:val="0"/>
      <w:marTop w:val="0"/>
      <w:marBottom w:val="0"/>
      <w:divBdr>
        <w:top w:val="none" w:sz="0" w:space="0" w:color="auto"/>
        <w:left w:val="none" w:sz="0" w:space="0" w:color="auto"/>
        <w:bottom w:val="none" w:sz="0" w:space="0" w:color="auto"/>
        <w:right w:val="none" w:sz="0" w:space="0" w:color="auto"/>
      </w:divBdr>
    </w:div>
    <w:div w:id="685793313">
      <w:bodyDiv w:val="1"/>
      <w:marLeft w:val="0"/>
      <w:marRight w:val="0"/>
      <w:marTop w:val="0"/>
      <w:marBottom w:val="0"/>
      <w:divBdr>
        <w:top w:val="none" w:sz="0" w:space="0" w:color="auto"/>
        <w:left w:val="none" w:sz="0" w:space="0" w:color="auto"/>
        <w:bottom w:val="none" w:sz="0" w:space="0" w:color="auto"/>
        <w:right w:val="none" w:sz="0" w:space="0" w:color="auto"/>
      </w:divBdr>
    </w:div>
    <w:div w:id="702243810">
      <w:bodyDiv w:val="1"/>
      <w:marLeft w:val="0"/>
      <w:marRight w:val="0"/>
      <w:marTop w:val="0"/>
      <w:marBottom w:val="0"/>
      <w:divBdr>
        <w:top w:val="none" w:sz="0" w:space="0" w:color="auto"/>
        <w:left w:val="none" w:sz="0" w:space="0" w:color="auto"/>
        <w:bottom w:val="none" w:sz="0" w:space="0" w:color="auto"/>
        <w:right w:val="none" w:sz="0" w:space="0" w:color="auto"/>
      </w:divBdr>
    </w:div>
    <w:div w:id="764960497">
      <w:bodyDiv w:val="1"/>
      <w:marLeft w:val="0"/>
      <w:marRight w:val="0"/>
      <w:marTop w:val="0"/>
      <w:marBottom w:val="0"/>
      <w:divBdr>
        <w:top w:val="none" w:sz="0" w:space="0" w:color="auto"/>
        <w:left w:val="none" w:sz="0" w:space="0" w:color="auto"/>
        <w:bottom w:val="none" w:sz="0" w:space="0" w:color="auto"/>
        <w:right w:val="none" w:sz="0" w:space="0" w:color="auto"/>
      </w:divBdr>
      <w:divsChild>
        <w:div w:id="1651979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188005">
              <w:marLeft w:val="0"/>
              <w:marRight w:val="0"/>
              <w:marTop w:val="0"/>
              <w:marBottom w:val="0"/>
              <w:divBdr>
                <w:top w:val="none" w:sz="0" w:space="0" w:color="auto"/>
                <w:left w:val="none" w:sz="0" w:space="0" w:color="auto"/>
                <w:bottom w:val="none" w:sz="0" w:space="0" w:color="auto"/>
                <w:right w:val="none" w:sz="0" w:space="0" w:color="auto"/>
              </w:divBdr>
              <w:divsChild>
                <w:div w:id="936137546">
                  <w:marLeft w:val="0"/>
                  <w:marRight w:val="0"/>
                  <w:marTop w:val="0"/>
                  <w:marBottom w:val="0"/>
                  <w:divBdr>
                    <w:top w:val="none" w:sz="0" w:space="0" w:color="auto"/>
                    <w:left w:val="none" w:sz="0" w:space="0" w:color="auto"/>
                    <w:bottom w:val="none" w:sz="0" w:space="0" w:color="auto"/>
                    <w:right w:val="none" w:sz="0" w:space="0" w:color="auto"/>
                  </w:divBdr>
                  <w:divsChild>
                    <w:div w:id="969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82291">
      <w:bodyDiv w:val="1"/>
      <w:marLeft w:val="0"/>
      <w:marRight w:val="0"/>
      <w:marTop w:val="0"/>
      <w:marBottom w:val="0"/>
      <w:divBdr>
        <w:top w:val="none" w:sz="0" w:space="0" w:color="auto"/>
        <w:left w:val="none" w:sz="0" w:space="0" w:color="auto"/>
        <w:bottom w:val="none" w:sz="0" w:space="0" w:color="auto"/>
        <w:right w:val="none" w:sz="0" w:space="0" w:color="auto"/>
      </w:divBdr>
    </w:div>
    <w:div w:id="893781912">
      <w:bodyDiv w:val="1"/>
      <w:marLeft w:val="0"/>
      <w:marRight w:val="0"/>
      <w:marTop w:val="0"/>
      <w:marBottom w:val="0"/>
      <w:divBdr>
        <w:top w:val="none" w:sz="0" w:space="0" w:color="auto"/>
        <w:left w:val="none" w:sz="0" w:space="0" w:color="auto"/>
        <w:bottom w:val="none" w:sz="0" w:space="0" w:color="auto"/>
        <w:right w:val="none" w:sz="0" w:space="0" w:color="auto"/>
      </w:divBdr>
    </w:div>
    <w:div w:id="944314242">
      <w:bodyDiv w:val="1"/>
      <w:marLeft w:val="0"/>
      <w:marRight w:val="0"/>
      <w:marTop w:val="0"/>
      <w:marBottom w:val="0"/>
      <w:divBdr>
        <w:top w:val="none" w:sz="0" w:space="0" w:color="auto"/>
        <w:left w:val="none" w:sz="0" w:space="0" w:color="auto"/>
        <w:bottom w:val="none" w:sz="0" w:space="0" w:color="auto"/>
        <w:right w:val="none" w:sz="0" w:space="0" w:color="auto"/>
      </w:divBdr>
      <w:divsChild>
        <w:div w:id="174224040">
          <w:marLeft w:val="0"/>
          <w:marRight w:val="0"/>
          <w:marTop w:val="0"/>
          <w:marBottom w:val="0"/>
          <w:divBdr>
            <w:top w:val="none" w:sz="0" w:space="0" w:color="auto"/>
            <w:left w:val="none" w:sz="0" w:space="0" w:color="auto"/>
            <w:bottom w:val="none" w:sz="0" w:space="0" w:color="auto"/>
            <w:right w:val="none" w:sz="0" w:space="0" w:color="auto"/>
          </w:divBdr>
        </w:div>
      </w:divsChild>
    </w:div>
    <w:div w:id="1021971577">
      <w:bodyDiv w:val="1"/>
      <w:marLeft w:val="0"/>
      <w:marRight w:val="0"/>
      <w:marTop w:val="0"/>
      <w:marBottom w:val="0"/>
      <w:divBdr>
        <w:top w:val="none" w:sz="0" w:space="0" w:color="auto"/>
        <w:left w:val="none" w:sz="0" w:space="0" w:color="auto"/>
        <w:bottom w:val="none" w:sz="0" w:space="0" w:color="auto"/>
        <w:right w:val="none" w:sz="0" w:space="0" w:color="auto"/>
      </w:divBdr>
    </w:div>
    <w:div w:id="1031103419">
      <w:bodyDiv w:val="1"/>
      <w:marLeft w:val="0"/>
      <w:marRight w:val="0"/>
      <w:marTop w:val="0"/>
      <w:marBottom w:val="0"/>
      <w:divBdr>
        <w:top w:val="none" w:sz="0" w:space="0" w:color="auto"/>
        <w:left w:val="none" w:sz="0" w:space="0" w:color="auto"/>
        <w:bottom w:val="none" w:sz="0" w:space="0" w:color="auto"/>
        <w:right w:val="none" w:sz="0" w:space="0" w:color="auto"/>
      </w:divBdr>
    </w:div>
    <w:div w:id="1043140576">
      <w:bodyDiv w:val="1"/>
      <w:marLeft w:val="0"/>
      <w:marRight w:val="0"/>
      <w:marTop w:val="0"/>
      <w:marBottom w:val="0"/>
      <w:divBdr>
        <w:top w:val="none" w:sz="0" w:space="0" w:color="auto"/>
        <w:left w:val="none" w:sz="0" w:space="0" w:color="auto"/>
        <w:bottom w:val="none" w:sz="0" w:space="0" w:color="auto"/>
        <w:right w:val="none" w:sz="0" w:space="0" w:color="auto"/>
      </w:divBdr>
    </w:div>
    <w:div w:id="1296183469">
      <w:bodyDiv w:val="1"/>
      <w:marLeft w:val="0"/>
      <w:marRight w:val="0"/>
      <w:marTop w:val="0"/>
      <w:marBottom w:val="0"/>
      <w:divBdr>
        <w:top w:val="none" w:sz="0" w:space="0" w:color="auto"/>
        <w:left w:val="none" w:sz="0" w:space="0" w:color="auto"/>
        <w:bottom w:val="none" w:sz="0" w:space="0" w:color="auto"/>
        <w:right w:val="none" w:sz="0" w:space="0" w:color="auto"/>
      </w:divBdr>
    </w:div>
    <w:div w:id="1341129554">
      <w:bodyDiv w:val="1"/>
      <w:marLeft w:val="0"/>
      <w:marRight w:val="0"/>
      <w:marTop w:val="0"/>
      <w:marBottom w:val="0"/>
      <w:divBdr>
        <w:top w:val="none" w:sz="0" w:space="0" w:color="auto"/>
        <w:left w:val="none" w:sz="0" w:space="0" w:color="auto"/>
        <w:bottom w:val="none" w:sz="0" w:space="0" w:color="auto"/>
        <w:right w:val="none" w:sz="0" w:space="0" w:color="auto"/>
      </w:divBdr>
    </w:div>
    <w:div w:id="1513648633">
      <w:bodyDiv w:val="1"/>
      <w:marLeft w:val="0"/>
      <w:marRight w:val="0"/>
      <w:marTop w:val="0"/>
      <w:marBottom w:val="0"/>
      <w:divBdr>
        <w:top w:val="none" w:sz="0" w:space="0" w:color="auto"/>
        <w:left w:val="none" w:sz="0" w:space="0" w:color="auto"/>
        <w:bottom w:val="none" w:sz="0" w:space="0" w:color="auto"/>
        <w:right w:val="none" w:sz="0" w:space="0" w:color="auto"/>
      </w:divBdr>
    </w:div>
    <w:div w:id="1527215355">
      <w:bodyDiv w:val="1"/>
      <w:marLeft w:val="0"/>
      <w:marRight w:val="0"/>
      <w:marTop w:val="0"/>
      <w:marBottom w:val="0"/>
      <w:divBdr>
        <w:top w:val="none" w:sz="0" w:space="0" w:color="auto"/>
        <w:left w:val="none" w:sz="0" w:space="0" w:color="auto"/>
        <w:bottom w:val="none" w:sz="0" w:space="0" w:color="auto"/>
        <w:right w:val="none" w:sz="0" w:space="0" w:color="auto"/>
      </w:divBdr>
    </w:div>
    <w:div w:id="1611429005">
      <w:bodyDiv w:val="1"/>
      <w:marLeft w:val="0"/>
      <w:marRight w:val="0"/>
      <w:marTop w:val="0"/>
      <w:marBottom w:val="0"/>
      <w:divBdr>
        <w:top w:val="none" w:sz="0" w:space="0" w:color="auto"/>
        <w:left w:val="none" w:sz="0" w:space="0" w:color="auto"/>
        <w:bottom w:val="none" w:sz="0" w:space="0" w:color="auto"/>
        <w:right w:val="none" w:sz="0" w:space="0" w:color="auto"/>
      </w:divBdr>
    </w:div>
    <w:div w:id="1666665576">
      <w:bodyDiv w:val="1"/>
      <w:marLeft w:val="0"/>
      <w:marRight w:val="0"/>
      <w:marTop w:val="0"/>
      <w:marBottom w:val="0"/>
      <w:divBdr>
        <w:top w:val="none" w:sz="0" w:space="0" w:color="auto"/>
        <w:left w:val="none" w:sz="0" w:space="0" w:color="auto"/>
        <w:bottom w:val="none" w:sz="0" w:space="0" w:color="auto"/>
        <w:right w:val="none" w:sz="0" w:space="0" w:color="auto"/>
      </w:divBdr>
    </w:div>
    <w:div w:id="1712728199">
      <w:bodyDiv w:val="1"/>
      <w:marLeft w:val="0"/>
      <w:marRight w:val="0"/>
      <w:marTop w:val="0"/>
      <w:marBottom w:val="0"/>
      <w:divBdr>
        <w:top w:val="none" w:sz="0" w:space="0" w:color="auto"/>
        <w:left w:val="none" w:sz="0" w:space="0" w:color="auto"/>
        <w:bottom w:val="none" w:sz="0" w:space="0" w:color="auto"/>
        <w:right w:val="none" w:sz="0" w:space="0" w:color="auto"/>
      </w:divBdr>
    </w:div>
    <w:div w:id="1714428372">
      <w:bodyDiv w:val="1"/>
      <w:marLeft w:val="0"/>
      <w:marRight w:val="0"/>
      <w:marTop w:val="0"/>
      <w:marBottom w:val="0"/>
      <w:divBdr>
        <w:top w:val="none" w:sz="0" w:space="0" w:color="auto"/>
        <w:left w:val="none" w:sz="0" w:space="0" w:color="auto"/>
        <w:bottom w:val="none" w:sz="0" w:space="0" w:color="auto"/>
        <w:right w:val="none" w:sz="0" w:space="0" w:color="auto"/>
      </w:divBdr>
    </w:div>
    <w:div w:id="1911848095">
      <w:bodyDiv w:val="1"/>
      <w:marLeft w:val="0"/>
      <w:marRight w:val="0"/>
      <w:marTop w:val="0"/>
      <w:marBottom w:val="0"/>
      <w:divBdr>
        <w:top w:val="none" w:sz="0" w:space="0" w:color="auto"/>
        <w:left w:val="none" w:sz="0" w:space="0" w:color="auto"/>
        <w:bottom w:val="none" w:sz="0" w:space="0" w:color="auto"/>
        <w:right w:val="none" w:sz="0" w:space="0" w:color="auto"/>
      </w:divBdr>
    </w:div>
    <w:div w:id="2039039216">
      <w:bodyDiv w:val="1"/>
      <w:marLeft w:val="0"/>
      <w:marRight w:val="0"/>
      <w:marTop w:val="0"/>
      <w:marBottom w:val="0"/>
      <w:divBdr>
        <w:top w:val="none" w:sz="0" w:space="0" w:color="auto"/>
        <w:left w:val="none" w:sz="0" w:space="0" w:color="auto"/>
        <w:bottom w:val="none" w:sz="0" w:space="0" w:color="auto"/>
        <w:right w:val="none" w:sz="0" w:space="0" w:color="auto"/>
      </w:divBdr>
    </w:div>
    <w:div w:id="20465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ttscountyga.com/requests-for-bids-proposals-or-qualification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uttscountyga.com/requests-for-bids-proposals-or-qualification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ttscountyga.com/requests-for-bids-proposals-or-qualification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buttscountyga.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blissit@buttscounty.org" TargetMode="External"/><Relationship Id="rId14" Type="http://schemas.openxmlformats.org/officeDocument/2006/relationships/hyperlink" Target="https://buttscountyga.com/requests-for-bids-proposals-or-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56A1-1BF9-469A-A215-7E28717E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1</Pages>
  <Words>8405</Words>
  <Characters>47913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tinaolunsford@gmail.com</dc:creator>
  <cp:keywords/>
  <dc:description/>
  <cp:lastModifiedBy>Tina Lunsford</cp:lastModifiedBy>
  <cp:revision>79</cp:revision>
  <cp:lastPrinted>2023-12-01T15:59:00Z</cp:lastPrinted>
  <dcterms:created xsi:type="dcterms:W3CDTF">2023-10-24T12:32:00Z</dcterms:created>
  <dcterms:modified xsi:type="dcterms:W3CDTF">2023-12-01T20:40:00Z</dcterms:modified>
</cp:coreProperties>
</file>